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AB" w:rsidRPr="00240B07" w:rsidRDefault="00A107AB" w:rsidP="00A107AB">
      <w:pPr>
        <w:widowControl w:val="0"/>
        <w:autoSpaceDE w:val="0"/>
        <w:autoSpaceDN w:val="0"/>
        <w:adjustRightInd w:val="0"/>
        <w:ind w:left="57"/>
        <w:rPr>
          <w:rFonts w:cs="Verdana"/>
          <w:bCs/>
          <w:color w:val="0D0D0D" w:themeColor="text1" w:themeTint="F2"/>
          <w:sz w:val="29"/>
          <w:szCs w:val="40"/>
        </w:rPr>
      </w:pPr>
      <w:r w:rsidRPr="00240B07">
        <w:rPr>
          <w:rFonts w:cs="Verdana"/>
          <w:bCs/>
          <w:color w:val="0D0D0D" w:themeColor="text1" w:themeTint="F2"/>
          <w:sz w:val="29"/>
          <w:szCs w:val="40"/>
        </w:rPr>
        <w:t xml:space="preserve">Communauté de paroisses de la </w:t>
      </w:r>
      <w:proofErr w:type="spellStart"/>
      <w:r w:rsidRPr="00240B07">
        <w:rPr>
          <w:rFonts w:cs="Verdana"/>
          <w:bCs/>
          <w:color w:val="0D0D0D" w:themeColor="text1" w:themeTint="F2"/>
          <w:sz w:val="29"/>
          <w:szCs w:val="40"/>
        </w:rPr>
        <w:t>Meinau</w:t>
      </w:r>
      <w:proofErr w:type="spellEnd"/>
    </w:p>
    <w:p w:rsidR="00A107AB" w:rsidRPr="00240B07" w:rsidRDefault="00A107AB" w:rsidP="00A107AB">
      <w:pPr>
        <w:widowControl w:val="0"/>
        <w:autoSpaceDE w:val="0"/>
        <w:autoSpaceDN w:val="0"/>
        <w:adjustRightInd w:val="0"/>
        <w:ind w:left="57"/>
        <w:rPr>
          <w:rFonts w:cs="Verdana"/>
          <w:bCs/>
          <w:color w:val="0D0D0D" w:themeColor="text1" w:themeTint="F2"/>
          <w:sz w:val="29"/>
          <w:szCs w:val="40"/>
        </w:rPr>
      </w:pPr>
      <w:r w:rsidRPr="00240B07">
        <w:rPr>
          <w:rFonts w:cs="Verdana"/>
          <w:bCs/>
          <w:color w:val="0D0D0D" w:themeColor="text1" w:themeTint="F2"/>
          <w:sz w:val="29"/>
          <w:szCs w:val="40"/>
        </w:rPr>
        <w:t>Bienheureux Charles de Foucauld</w:t>
      </w:r>
    </w:p>
    <w:p w:rsidR="00A107AB" w:rsidRPr="00240B07" w:rsidRDefault="00964DCD" w:rsidP="00A107AB">
      <w:pPr>
        <w:widowControl w:val="0"/>
        <w:autoSpaceDE w:val="0"/>
        <w:autoSpaceDN w:val="0"/>
        <w:adjustRightInd w:val="0"/>
        <w:ind w:left="57"/>
        <w:rPr>
          <w:rFonts w:cs="Verdana"/>
          <w:bCs/>
          <w:color w:val="0D0D0D" w:themeColor="text1" w:themeTint="F2"/>
          <w:sz w:val="29"/>
          <w:szCs w:val="40"/>
        </w:rPr>
      </w:pPr>
      <w:r w:rsidRPr="00240B07">
        <w:rPr>
          <w:rFonts w:cs="Verdana"/>
          <w:bCs/>
          <w:color w:val="0D0D0D" w:themeColor="text1" w:themeTint="F2"/>
          <w:sz w:val="29"/>
          <w:szCs w:val="40"/>
        </w:rPr>
        <w:t>Février 2012</w:t>
      </w:r>
    </w:p>
    <w:p w:rsidR="00A107AB" w:rsidRPr="00240B07" w:rsidRDefault="00A107AB" w:rsidP="00EC2FBC">
      <w:pPr>
        <w:widowControl w:val="0"/>
        <w:autoSpaceDE w:val="0"/>
        <w:autoSpaceDN w:val="0"/>
        <w:adjustRightInd w:val="0"/>
        <w:ind w:left="57"/>
        <w:jc w:val="center"/>
        <w:rPr>
          <w:rFonts w:cs="Verdana"/>
          <w:b/>
          <w:bCs/>
          <w:color w:val="0D0D0D" w:themeColor="text1" w:themeTint="F2"/>
          <w:sz w:val="29"/>
          <w:szCs w:val="40"/>
        </w:rPr>
      </w:pPr>
    </w:p>
    <w:p w:rsidR="00BA740A" w:rsidRPr="00240B07" w:rsidRDefault="00BA740A" w:rsidP="00EC2FBC">
      <w:pPr>
        <w:widowControl w:val="0"/>
        <w:autoSpaceDE w:val="0"/>
        <w:autoSpaceDN w:val="0"/>
        <w:adjustRightInd w:val="0"/>
        <w:ind w:left="57"/>
        <w:jc w:val="center"/>
        <w:rPr>
          <w:rFonts w:cs="Verdana"/>
          <w:b/>
          <w:bCs/>
          <w:color w:val="0D0D0D" w:themeColor="text1" w:themeTint="F2"/>
          <w:sz w:val="29"/>
          <w:szCs w:val="40"/>
        </w:rPr>
      </w:pPr>
      <w:r w:rsidRPr="00240B07">
        <w:rPr>
          <w:rFonts w:cs="Verdana"/>
          <w:b/>
          <w:bCs/>
          <w:color w:val="0D0D0D" w:themeColor="text1" w:themeTint="F2"/>
          <w:sz w:val="29"/>
          <w:szCs w:val="40"/>
        </w:rPr>
        <w:t>D</w:t>
      </w:r>
      <w:r w:rsidR="00DD51D4" w:rsidRPr="00240B07">
        <w:rPr>
          <w:rFonts w:cs="Verdana"/>
          <w:b/>
          <w:bCs/>
          <w:color w:val="0D0D0D" w:themeColor="text1" w:themeTint="F2"/>
          <w:sz w:val="29"/>
          <w:szCs w:val="40"/>
        </w:rPr>
        <w:t>es Cellules paroissiales d’évangé</w:t>
      </w:r>
      <w:r w:rsidRPr="00240B07">
        <w:rPr>
          <w:rFonts w:cs="Verdana"/>
          <w:b/>
          <w:bCs/>
          <w:color w:val="0D0D0D" w:themeColor="text1" w:themeTint="F2"/>
          <w:sz w:val="29"/>
          <w:szCs w:val="40"/>
        </w:rPr>
        <w:t>lisation</w:t>
      </w:r>
    </w:p>
    <w:p w:rsidR="00BA740A" w:rsidRPr="00240B07" w:rsidRDefault="00BA740A" w:rsidP="00EC2FBC">
      <w:pPr>
        <w:widowControl w:val="0"/>
        <w:autoSpaceDE w:val="0"/>
        <w:autoSpaceDN w:val="0"/>
        <w:adjustRightInd w:val="0"/>
        <w:ind w:left="57"/>
        <w:jc w:val="center"/>
        <w:rPr>
          <w:rFonts w:cs="Verdana"/>
          <w:b/>
          <w:bCs/>
          <w:color w:val="0D0D0D" w:themeColor="text1" w:themeTint="F2"/>
          <w:sz w:val="29"/>
          <w:szCs w:val="40"/>
        </w:rPr>
      </w:pPr>
      <w:proofErr w:type="gramStart"/>
      <w:r w:rsidRPr="00240B07">
        <w:rPr>
          <w:rFonts w:cs="Verdana"/>
          <w:b/>
          <w:bCs/>
          <w:color w:val="0D0D0D" w:themeColor="text1" w:themeTint="F2"/>
          <w:sz w:val="29"/>
          <w:szCs w:val="40"/>
        </w:rPr>
        <w:t>pour</w:t>
      </w:r>
      <w:proofErr w:type="gramEnd"/>
      <w:r w:rsidRPr="00240B07">
        <w:rPr>
          <w:rFonts w:cs="Verdana"/>
          <w:b/>
          <w:bCs/>
          <w:color w:val="0D0D0D" w:themeColor="text1" w:themeTint="F2"/>
          <w:sz w:val="29"/>
          <w:szCs w:val="40"/>
        </w:rPr>
        <w:t xml:space="preserve"> la </w:t>
      </w:r>
      <w:proofErr w:type="spellStart"/>
      <w:r w:rsidRPr="00240B07">
        <w:rPr>
          <w:rFonts w:cs="Verdana"/>
          <w:b/>
          <w:bCs/>
          <w:color w:val="0D0D0D" w:themeColor="text1" w:themeTint="F2"/>
          <w:sz w:val="29"/>
          <w:szCs w:val="40"/>
        </w:rPr>
        <w:t>Meinau</w:t>
      </w:r>
      <w:proofErr w:type="spellEnd"/>
    </w:p>
    <w:p w:rsidR="00DD51D4" w:rsidRPr="00240B07" w:rsidRDefault="00DD51D4" w:rsidP="00BA740A">
      <w:pPr>
        <w:widowControl w:val="0"/>
        <w:autoSpaceDE w:val="0"/>
        <w:autoSpaceDN w:val="0"/>
        <w:adjustRightInd w:val="0"/>
        <w:ind w:left="57"/>
        <w:rPr>
          <w:rFonts w:cs="Verdana"/>
          <w:b/>
          <w:bCs/>
          <w:color w:val="0D0D0D" w:themeColor="text1" w:themeTint="F2"/>
          <w:sz w:val="29"/>
          <w:szCs w:val="40"/>
        </w:rPr>
      </w:pPr>
    </w:p>
    <w:p w:rsidR="005400CD" w:rsidRPr="00240B07" w:rsidRDefault="005400CD" w:rsidP="00A107AB">
      <w:pPr>
        <w:widowControl w:val="0"/>
        <w:autoSpaceDE w:val="0"/>
        <w:autoSpaceDN w:val="0"/>
        <w:adjustRightInd w:val="0"/>
        <w:ind w:left="57"/>
        <w:rPr>
          <w:rFonts w:cs="Trebuchet MS"/>
          <w:b/>
          <w:bCs/>
          <w:color w:val="0D0D0D" w:themeColor="text1" w:themeTint="F2"/>
          <w:sz w:val="29"/>
          <w:szCs w:val="26"/>
        </w:rPr>
      </w:pPr>
      <w:r w:rsidRPr="00240B07">
        <w:rPr>
          <w:rFonts w:cs="Trebuchet MS"/>
          <w:b/>
          <w:bCs/>
          <w:color w:val="0D0D0D" w:themeColor="text1" w:themeTint="F2"/>
          <w:sz w:val="29"/>
          <w:szCs w:val="26"/>
        </w:rPr>
        <w:t xml:space="preserve">Avant de les quitter, </w:t>
      </w:r>
      <w:r w:rsidR="00BA740A" w:rsidRPr="00240B07">
        <w:rPr>
          <w:rFonts w:cs="Trebuchet MS"/>
          <w:b/>
          <w:bCs/>
          <w:color w:val="0D0D0D" w:themeColor="text1" w:themeTint="F2"/>
          <w:sz w:val="29"/>
          <w:szCs w:val="26"/>
        </w:rPr>
        <w:t xml:space="preserve">Jésus dit à ses disciples : </w:t>
      </w:r>
    </w:p>
    <w:p w:rsidR="005400CD" w:rsidRPr="00240B07" w:rsidRDefault="00DD51D4" w:rsidP="00964DCD">
      <w:pPr>
        <w:widowControl w:val="0"/>
        <w:autoSpaceDE w:val="0"/>
        <w:autoSpaceDN w:val="0"/>
        <w:adjustRightInd w:val="0"/>
        <w:ind w:left="284"/>
        <w:rPr>
          <w:rFonts w:cs="Trebuchet MS"/>
          <w:bCs/>
          <w:i/>
          <w:color w:val="0D0D0D" w:themeColor="text1" w:themeTint="F2"/>
          <w:sz w:val="29"/>
          <w:szCs w:val="26"/>
        </w:rPr>
      </w:pPr>
      <w:r w:rsidRPr="00240B07">
        <w:rPr>
          <w:rFonts w:cs="Trebuchet MS"/>
          <w:bCs/>
          <w:i/>
          <w:color w:val="0D0D0D" w:themeColor="text1" w:themeTint="F2"/>
          <w:sz w:val="29"/>
          <w:szCs w:val="26"/>
        </w:rPr>
        <w:t>“Allez donc, de toutes les nations faites des disciples,</w:t>
      </w:r>
      <w:r w:rsidR="00BA740A" w:rsidRPr="00240B07">
        <w:rPr>
          <w:rFonts w:cs="Trebuchet MS"/>
          <w:bCs/>
          <w:i/>
          <w:color w:val="0D0D0D" w:themeColor="text1" w:themeTint="F2"/>
          <w:sz w:val="29"/>
          <w:szCs w:val="26"/>
        </w:rPr>
        <w:t xml:space="preserve"> </w:t>
      </w:r>
    </w:p>
    <w:p w:rsidR="00BA740A" w:rsidRPr="00240B07" w:rsidRDefault="00DD51D4" w:rsidP="00964DCD">
      <w:pPr>
        <w:widowControl w:val="0"/>
        <w:autoSpaceDE w:val="0"/>
        <w:autoSpaceDN w:val="0"/>
        <w:adjustRightInd w:val="0"/>
        <w:ind w:left="284"/>
        <w:rPr>
          <w:rFonts w:cs="Trebuchet MS"/>
          <w:bCs/>
          <w:i/>
          <w:color w:val="0D0D0D" w:themeColor="text1" w:themeTint="F2"/>
          <w:sz w:val="29"/>
          <w:szCs w:val="26"/>
        </w:rPr>
      </w:pPr>
      <w:proofErr w:type="gramStart"/>
      <w:r w:rsidRPr="00240B07">
        <w:rPr>
          <w:rFonts w:cs="Trebuchet MS"/>
          <w:bCs/>
          <w:i/>
          <w:color w:val="0D0D0D" w:themeColor="text1" w:themeTint="F2"/>
          <w:sz w:val="29"/>
          <w:szCs w:val="26"/>
        </w:rPr>
        <w:t>les</w:t>
      </w:r>
      <w:proofErr w:type="gramEnd"/>
      <w:r w:rsidRPr="00240B07">
        <w:rPr>
          <w:rFonts w:cs="Trebuchet MS"/>
          <w:bCs/>
          <w:i/>
          <w:color w:val="0D0D0D" w:themeColor="text1" w:themeTint="F2"/>
          <w:sz w:val="29"/>
          <w:szCs w:val="26"/>
        </w:rPr>
        <w:t xml:space="preserve"> baptisant au nom du Père et du Fils et du Saint Esprit,</w:t>
      </w:r>
      <w:r w:rsidR="00BA740A" w:rsidRPr="00240B07">
        <w:rPr>
          <w:rFonts w:cs="Trebuchet MS"/>
          <w:bCs/>
          <w:i/>
          <w:color w:val="0D0D0D" w:themeColor="text1" w:themeTint="F2"/>
          <w:sz w:val="29"/>
          <w:szCs w:val="26"/>
        </w:rPr>
        <w:t xml:space="preserve"> </w:t>
      </w:r>
    </w:p>
    <w:p w:rsidR="00DD51D4" w:rsidRPr="00240B07" w:rsidRDefault="00DD51D4" w:rsidP="00964DCD">
      <w:pPr>
        <w:widowControl w:val="0"/>
        <w:autoSpaceDE w:val="0"/>
        <w:autoSpaceDN w:val="0"/>
        <w:adjustRightInd w:val="0"/>
        <w:ind w:left="284"/>
        <w:rPr>
          <w:rFonts w:cs="Trebuchet MS"/>
          <w:bCs/>
          <w:i/>
          <w:color w:val="0D0D0D" w:themeColor="text1" w:themeTint="F2"/>
          <w:sz w:val="29"/>
          <w:szCs w:val="26"/>
        </w:rPr>
      </w:pPr>
      <w:proofErr w:type="gramStart"/>
      <w:r w:rsidRPr="00240B07">
        <w:rPr>
          <w:rFonts w:cs="Trebuchet MS"/>
          <w:bCs/>
          <w:i/>
          <w:color w:val="0D0D0D" w:themeColor="text1" w:themeTint="F2"/>
          <w:sz w:val="29"/>
          <w:szCs w:val="26"/>
        </w:rPr>
        <w:t>et</w:t>
      </w:r>
      <w:proofErr w:type="gramEnd"/>
      <w:r w:rsidRPr="00240B07">
        <w:rPr>
          <w:rFonts w:cs="Trebuchet MS"/>
          <w:bCs/>
          <w:i/>
          <w:color w:val="0D0D0D" w:themeColor="text1" w:themeTint="F2"/>
          <w:sz w:val="29"/>
          <w:szCs w:val="26"/>
        </w:rPr>
        <w:t xml:space="preserve"> leur apprenant à observer tout ce que je vous ai prescrit.</w:t>
      </w:r>
    </w:p>
    <w:p w:rsidR="00DD51D4" w:rsidRPr="00240B07" w:rsidRDefault="00DD51D4" w:rsidP="00964DCD">
      <w:pPr>
        <w:widowControl w:val="0"/>
        <w:autoSpaceDE w:val="0"/>
        <w:autoSpaceDN w:val="0"/>
        <w:adjustRightInd w:val="0"/>
        <w:ind w:left="284"/>
        <w:rPr>
          <w:rFonts w:cs="Trebuchet MS"/>
          <w:bCs/>
          <w:i/>
          <w:color w:val="0D0D0D" w:themeColor="text1" w:themeTint="F2"/>
          <w:sz w:val="29"/>
          <w:szCs w:val="26"/>
        </w:rPr>
      </w:pPr>
      <w:r w:rsidRPr="00240B07">
        <w:rPr>
          <w:rFonts w:cs="Trebuchet MS"/>
          <w:bCs/>
          <w:i/>
          <w:color w:val="0D0D0D" w:themeColor="text1" w:themeTint="F2"/>
          <w:sz w:val="29"/>
          <w:szCs w:val="26"/>
        </w:rPr>
        <w:t>Et moi, je suis avec vous tous les jours</w:t>
      </w:r>
    </w:p>
    <w:p w:rsidR="00BA740A" w:rsidRPr="00240B07" w:rsidRDefault="00DD51D4" w:rsidP="00964DCD">
      <w:pPr>
        <w:widowControl w:val="0"/>
        <w:autoSpaceDE w:val="0"/>
        <w:autoSpaceDN w:val="0"/>
        <w:adjustRightInd w:val="0"/>
        <w:ind w:left="284"/>
        <w:rPr>
          <w:rFonts w:cs="Trebuchet MS"/>
          <w:b/>
          <w:bCs/>
          <w:color w:val="0D0D0D" w:themeColor="text1" w:themeTint="F2"/>
          <w:sz w:val="29"/>
          <w:szCs w:val="26"/>
        </w:rPr>
      </w:pPr>
      <w:proofErr w:type="gramStart"/>
      <w:r w:rsidRPr="00240B07">
        <w:rPr>
          <w:rFonts w:cs="Trebuchet MS"/>
          <w:bCs/>
          <w:i/>
          <w:color w:val="0D0D0D" w:themeColor="text1" w:themeTint="F2"/>
          <w:sz w:val="29"/>
          <w:szCs w:val="26"/>
        </w:rPr>
        <w:t>jusqu’à</w:t>
      </w:r>
      <w:proofErr w:type="gramEnd"/>
      <w:r w:rsidRPr="00240B07">
        <w:rPr>
          <w:rFonts w:cs="Trebuchet MS"/>
          <w:bCs/>
          <w:i/>
          <w:color w:val="0D0D0D" w:themeColor="text1" w:themeTint="F2"/>
          <w:sz w:val="29"/>
          <w:szCs w:val="26"/>
        </w:rPr>
        <w:t xml:space="preserve"> la fin du monde.”</w:t>
      </w:r>
      <w:r w:rsidRPr="00240B07">
        <w:rPr>
          <w:rFonts w:cs="Trebuchet MS"/>
          <w:b/>
          <w:bCs/>
          <w:color w:val="0D0D0D" w:themeColor="text1" w:themeTint="F2"/>
          <w:sz w:val="29"/>
          <w:szCs w:val="26"/>
        </w:rPr>
        <w:t xml:space="preserve"> </w:t>
      </w:r>
      <w:r w:rsidRPr="00240B07">
        <w:rPr>
          <w:rFonts w:cs="Trebuchet MS"/>
          <w:bCs/>
          <w:color w:val="0D0D0D" w:themeColor="text1" w:themeTint="F2"/>
          <w:sz w:val="29"/>
          <w:szCs w:val="26"/>
        </w:rPr>
        <w:t>(Mt 28,19-20)</w:t>
      </w:r>
    </w:p>
    <w:p w:rsidR="00BA740A" w:rsidRPr="00240B07" w:rsidRDefault="00BA740A" w:rsidP="00BA740A">
      <w:pPr>
        <w:widowControl w:val="0"/>
        <w:autoSpaceDE w:val="0"/>
        <w:autoSpaceDN w:val="0"/>
        <w:adjustRightInd w:val="0"/>
        <w:ind w:left="57"/>
        <w:rPr>
          <w:rFonts w:cs="Arial"/>
          <w:b/>
          <w:bCs/>
          <w:color w:val="0D0D0D" w:themeColor="text1" w:themeTint="F2"/>
          <w:sz w:val="29"/>
          <w:szCs w:val="26"/>
        </w:rPr>
      </w:pPr>
    </w:p>
    <w:p w:rsidR="00AA59F1" w:rsidRPr="00240B07" w:rsidRDefault="003D4452" w:rsidP="005400CD">
      <w:pPr>
        <w:widowControl w:val="0"/>
        <w:autoSpaceDE w:val="0"/>
        <w:autoSpaceDN w:val="0"/>
        <w:adjustRightInd w:val="0"/>
        <w:ind w:left="57"/>
        <w:rPr>
          <w:rFonts w:cs="Arial"/>
          <w:b/>
          <w:bCs/>
          <w:color w:val="0D0D0D" w:themeColor="text1" w:themeTint="F2"/>
          <w:sz w:val="29"/>
          <w:szCs w:val="26"/>
        </w:rPr>
      </w:pPr>
      <w:r w:rsidRPr="00240B07">
        <w:rPr>
          <w:rFonts w:cs="Arial"/>
          <w:b/>
          <w:bCs/>
          <w:color w:val="0D0D0D" w:themeColor="text1" w:themeTint="F2"/>
          <w:sz w:val="29"/>
          <w:szCs w:val="26"/>
        </w:rPr>
        <w:t xml:space="preserve">1. </w:t>
      </w:r>
      <w:r w:rsidR="00AA59F1" w:rsidRPr="00240B07">
        <w:rPr>
          <w:rFonts w:cs="Arial"/>
          <w:b/>
          <w:bCs/>
          <w:color w:val="0D0D0D" w:themeColor="text1" w:themeTint="F2"/>
          <w:sz w:val="29"/>
          <w:szCs w:val="26"/>
        </w:rPr>
        <w:t>Faut-il évangéliser ?</w:t>
      </w:r>
    </w:p>
    <w:p w:rsidR="00724112" w:rsidRPr="00240B07" w:rsidRDefault="00724112" w:rsidP="005400CD">
      <w:pPr>
        <w:widowControl w:val="0"/>
        <w:autoSpaceDE w:val="0"/>
        <w:autoSpaceDN w:val="0"/>
        <w:adjustRightInd w:val="0"/>
        <w:ind w:left="57"/>
        <w:rPr>
          <w:rFonts w:cs="Arial"/>
          <w:bCs/>
          <w:color w:val="0D0D0D" w:themeColor="text1" w:themeTint="F2"/>
          <w:sz w:val="29"/>
          <w:szCs w:val="26"/>
        </w:rPr>
      </w:pPr>
      <w:r w:rsidRPr="00240B07">
        <w:rPr>
          <w:rFonts w:cs="Arial"/>
          <w:bCs/>
          <w:color w:val="0D0D0D" w:themeColor="text1" w:themeTint="F2"/>
          <w:sz w:val="29"/>
          <w:szCs w:val="26"/>
        </w:rPr>
        <w:t xml:space="preserve">La création des cellules d’évangélisation repose sur la conviction que le Christ ressuscité adresse aujourd’hui les mêmes paroles à ses disciples et que l’Eglise est vivante dans l’exacte mesure où elle accueille et annonce l’Evangile. </w:t>
      </w:r>
      <w:r w:rsidRPr="00240B07">
        <w:rPr>
          <w:rFonts w:cs="Arial"/>
          <w:bCs/>
          <w:i/>
          <w:color w:val="0D0D0D" w:themeColor="text1" w:themeTint="F2"/>
          <w:sz w:val="29"/>
          <w:szCs w:val="26"/>
        </w:rPr>
        <w:t>« L’Eglise existe pour évangéliser »,</w:t>
      </w:r>
      <w:r w:rsidRPr="00240B07">
        <w:rPr>
          <w:rFonts w:cs="Arial"/>
          <w:bCs/>
          <w:color w:val="0D0D0D" w:themeColor="text1" w:themeTint="F2"/>
          <w:sz w:val="29"/>
          <w:szCs w:val="26"/>
        </w:rPr>
        <w:t xml:space="preserve"> dit le pape Paul VI, dans sa lettre encyclique </w:t>
      </w:r>
      <w:proofErr w:type="spellStart"/>
      <w:r w:rsidRPr="00240B07">
        <w:rPr>
          <w:rFonts w:cs="Arial"/>
          <w:bCs/>
          <w:color w:val="0D0D0D" w:themeColor="text1" w:themeTint="F2"/>
          <w:sz w:val="29"/>
          <w:szCs w:val="26"/>
        </w:rPr>
        <w:t>Evangelii</w:t>
      </w:r>
      <w:proofErr w:type="spellEnd"/>
      <w:r w:rsidRPr="00240B07">
        <w:rPr>
          <w:rFonts w:cs="Arial"/>
          <w:bCs/>
          <w:color w:val="0D0D0D" w:themeColor="text1" w:themeTint="F2"/>
          <w:sz w:val="29"/>
          <w:szCs w:val="26"/>
        </w:rPr>
        <w:t xml:space="preserve"> </w:t>
      </w:r>
      <w:proofErr w:type="spellStart"/>
      <w:r w:rsidRPr="00240B07">
        <w:rPr>
          <w:rFonts w:cs="Arial"/>
          <w:bCs/>
          <w:color w:val="0D0D0D" w:themeColor="text1" w:themeTint="F2"/>
          <w:sz w:val="29"/>
          <w:szCs w:val="26"/>
        </w:rPr>
        <w:t>nunt</w:t>
      </w:r>
      <w:r w:rsidR="00D63FEE" w:rsidRPr="00240B07">
        <w:rPr>
          <w:rFonts w:cs="Arial"/>
          <w:bCs/>
          <w:color w:val="0D0D0D" w:themeColor="text1" w:themeTint="F2"/>
          <w:sz w:val="29"/>
          <w:szCs w:val="26"/>
        </w:rPr>
        <w:t>iandi</w:t>
      </w:r>
      <w:proofErr w:type="spellEnd"/>
      <w:r w:rsidR="00964DCD" w:rsidRPr="00240B07">
        <w:rPr>
          <w:rFonts w:cs="Arial"/>
          <w:bCs/>
          <w:color w:val="0D0D0D" w:themeColor="text1" w:themeTint="F2"/>
          <w:sz w:val="29"/>
          <w:szCs w:val="26"/>
        </w:rPr>
        <w:t>, l’évangélisation dans le</w:t>
      </w:r>
      <w:r w:rsidRPr="00240B07">
        <w:rPr>
          <w:rFonts w:cs="Arial"/>
          <w:bCs/>
          <w:color w:val="0D0D0D" w:themeColor="text1" w:themeTint="F2"/>
          <w:sz w:val="29"/>
          <w:szCs w:val="26"/>
        </w:rPr>
        <w:t xml:space="preserve"> monde moderne, n°</w:t>
      </w:r>
      <w:r w:rsidR="005400CD" w:rsidRPr="00240B07">
        <w:rPr>
          <w:rFonts w:cs="Arial"/>
          <w:bCs/>
          <w:color w:val="0D0D0D" w:themeColor="text1" w:themeTint="F2"/>
          <w:sz w:val="29"/>
          <w:szCs w:val="26"/>
        </w:rPr>
        <w:t xml:space="preserve">14). </w:t>
      </w:r>
      <w:r w:rsidRPr="00240B07">
        <w:rPr>
          <w:rFonts w:cs="Trebuchet MS"/>
          <w:bCs/>
          <w:i/>
          <w:color w:val="0D0D0D" w:themeColor="text1" w:themeTint="F2"/>
          <w:sz w:val="29"/>
          <w:szCs w:val="26"/>
        </w:rPr>
        <w:t>“Malheur à moi si je n’annonce pas l’Evangile </w:t>
      </w:r>
      <w:r w:rsidRPr="00240B07">
        <w:rPr>
          <w:rFonts w:cs="Trebuchet MS"/>
          <w:bCs/>
          <w:color w:val="0D0D0D" w:themeColor="text1" w:themeTint="F2"/>
          <w:sz w:val="29"/>
          <w:szCs w:val="26"/>
        </w:rPr>
        <w:t>!”, confesse Saint Paul (I Cor. 9,16)</w:t>
      </w:r>
      <w:r w:rsidR="005400CD" w:rsidRPr="00240B07">
        <w:rPr>
          <w:rFonts w:cs="Trebuchet MS"/>
          <w:bCs/>
          <w:color w:val="0D0D0D" w:themeColor="text1" w:themeTint="F2"/>
          <w:sz w:val="29"/>
          <w:szCs w:val="26"/>
        </w:rPr>
        <w:t>.</w:t>
      </w:r>
    </w:p>
    <w:p w:rsidR="00AA59F1" w:rsidRPr="00240B07" w:rsidRDefault="0034443D" w:rsidP="00BA740A">
      <w:pPr>
        <w:widowControl w:val="0"/>
        <w:autoSpaceDE w:val="0"/>
        <w:autoSpaceDN w:val="0"/>
        <w:adjustRightInd w:val="0"/>
        <w:ind w:left="57"/>
        <w:rPr>
          <w:rFonts w:cs="Arial"/>
          <w:bCs/>
          <w:color w:val="0D0D0D" w:themeColor="text1" w:themeTint="F2"/>
          <w:sz w:val="29"/>
          <w:szCs w:val="26"/>
        </w:rPr>
      </w:pPr>
      <w:r w:rsidRPr="00240B07">
        <w:rPr>
          <w:rFonts w:cs="Arial"/>
          <w:bCs/>
          <w:color w:val="0D0D0D" w:themeColor="text1" w:themeTint="F2"/>
          <w:sz w:val="29"/>
          <w:szCs w:val="26"/>
        </w:rPr>
        <w:t>Si nous parvenons à croire que l’Evangile est la Bonne Nouvelle pour tous, que bea</w:t>
      </w:r>
      <w:r w:rsidR="00964DCD" w:rsidRPr="00240B07">
        <w:rPr>
          <w:rFonts w:cs="Arial"/>
          <w:bCs/>
          <w:color w:val="0D0D0D" w:themeColor="text1" w:themeTint="F2"/>
          <w:sz w:val="29"/>
          <w:szCs w:val="26"/>
        </w:rPr>
        <w:t xml:space="preserve">ucoup l’attendent </w:t>
      </w:r>
      <w:r w:rsidRPr="00240B07">
        <w:rPr>
          <w:rFonts w:cs="Arial"/>
          <w:bCs/>
          <w:color w:val="0D0D0D" w:themeColor="text1" w:themeTint="F2"/>
          <w:sz w:val="29"/>
          <w:szCs w:val="26"/>
        </w:rPr>
        <w:t xml:space="preserve"> et que nous sommes envoyés aujourd’hui pour l’annoncer, l’Eglise sera une Eglise en croissance comme celle des Actes des Apôtres : </w:t>
      </w:r>
      <w:r w:rsidRPr="00240B07">
        <w:rPr>
          <w:rFonts w:cs="Arial"/>
          <w:bCs/>
          <w:i/>
          <w:color w:val="0D0D0D" w:themeColor="text1" w:themeTint="F2"/>
          <w:sz w:val="29"/>
          <w:szCs w:val="26"/>
        </w:rPr>
        <w:t>« Et le Seigneur adjoignait tous les jours à la communauté ceux qui trouvaient le salut »</w:t>
      </w:r>
      <w:r w:rsidRPr="00240B07">
        <w:rPr>
          <w:rFonts w:cs="Arial"/>
          <w:bCs/>
          <w:color w:val="0D0D0D" w:themeColor="text1" w:themeTint="F2"/>
          <w:sz w:val="29"/>
          <w:szCs w:val="26"/>
        </w:rPr>
        <w:t xml:space="preserve"> (Actes 2,47).</w:t>
      </w:r>
    </w:p>
    <w:p w:rsidR="00AA59F1" w:rsidRPr="00240B07" w:rsidRDefault="0034443D" w:rsidP="00BA740A">
      <w:pPr>
        <w:widowControl w:val="0"/>
        <w:autoSpaceDE w:val="0"/>
        <w:autoSpaceDN w:val="0"/>
        <w:adjustRightInd w:val="0"/>
        <w:ind w:left="57"/>
        <w:rPr>
          <w:rFonts w:cs="Arial"/>
          <w:bCs/>
          <w:color w:val="0D0D0D" w:themeColor="text1" w:themeTint="F2"/>
          <w:sz w:val="29"/>
          <w:szCs w:val="26"/>
        </w:rPr>
      </w:pPr>
      <w:r w:rsidRPr="00240B07">
        <w:rPr>
          <w:rFonts w:cs="Arial"/>
          <w:bCs/>
          <w:color w:val="0D0D0D" w:themeColor="text1" w:themeTint="F2"/>
          <w:sz w:val="29"/>
          <w:szCs w:val="26"/>
        </w:rPr>
        <w:t>Le mouvement des cellules paroissiales d’évangélisation est né en Corée, s’est développé en Amérique</w:t>
      </w:r>
      <w:r w:rsidR="00AA59F1" w:rsidRPr="00240B07">
        <w:rPr>
          <w:rFonts w:cs="Arial"/>
          <w:bCs/>
          <w:color w:val="0D0D0D" w:themeColor="text1" w:themeTint="F2"/>
          <w:sz w:val="29"/>
          <w:szCs w:val="26"/>
        </w:rPr>
        <w:t>. Il s’est implanté en E</w:t>
      </w:r>
      <w:r w:rsidRPr="00240B07">
        <w:rPr>
          <w:rFonts w:cs="Arial"/>
          <w:bCs/>
          <w:color w:val="0D0D0D" w:themeColor="text1" w:themeTint="F2"/>
          <w:sz w:val="29"/>
          <w:szCs w:val="26"/>
        </w:rPr>
        <w:t>urope en 1987</w:t>
      </w:r>
      <w:r w:rsidR="00AA59F1" w:rsidRPr="00240B07">
        <w:rPr>
          <w:rFonts w:cs="Arial"/>
          <w:bCs/>
          <w:color w:val="0D0D0D" w:themeColor="text1" w:themeTint="F2"/>
          <w:sz w:val="29"/>
          <w:szCs w:val="26"/>
        </w:rPr>
        <w:t>. Il est maintenant implanté dans toutes les régions de France.</w:t>
      </w:r>
    </w:p>
    <w:p w:rsidR="00AA59F1" w:rsidRPr="00240B07" w:rsidRDefault="00AA59F1" w:rsidP="00BA740A">
      <w:pPr>
        <w:widowControl w:val="0"/>
        <w:autoSpaceDE w:val="0"/>
        <w:autoSpaceDN w:val="0"/>
        <w:adjustRightInd w:val="0"/>
        <w:ind w:left="57"/>
        <w:rPr>
          <w:rFonts w:cs="Arial"/>
          <w:bCs/>
          <w:color w:val="0D0D0D" w:themeColor="text1" w:themeTint="F2"/>
          <w:sz w:val="29"/>
          <w:szCs w:val="26"/>
        </w:rPr>
      </w:pPr>
    </w:p>
    <w:p w:rsidR="00AA59F1" w:rsidRPr="00240B07" w:rsidRDefault="003D4452" w:rsidP="00BA740A">
      <w:pPr>
        <w:widowControl w:val="0"/>
        <w:autoSpaceDE w:val="0"/>
        <w:autoSpaceDN w:val="0"/>
        <w:adjustRightInd w:val="0"/>
        <w:ind w:left="57"/>
        <w:rPr>
          <w:rFonts w:cs="Arial"/>
          <w:b/>
          <w:bCs/>
          <w:color w:val="0D0D0D" w:themeColor="text1" w:themeTint="F2"/>
          <w:sz w:val="29"/>
          <w:szCs w:val="26"/>
        </w:rPr>
      </w:pPr>
      <w:r w:rsidRPr="00240B07">
        <w:rPr>
          <w:rFonts w:cs="Arial"/>
          <w:b/>
          <w:bCs/>
          <w:color w:val="0D0D0D" w:themeColor="text1" w:themeTint="F2"/>
          <w:sz w:val="29"/>
          <w:szCs w:val="26"/>
        </w:rPr>
        <w:t xml:space="preserve">2. </w:t>
      </w:r>
      <w:r w:rsidR="00AA59F1" w:rsidRPr="00240B07">
        <w:rPr>
          <w:rFonts w:cs="Arial"/>
          <w:b/>
          <w:bCs/>
          <w:color w:val="0D0D0D" w:themeColor="text1" w:themeTint="F2"/>
          <w:sz w:val="29"/>
          <w:szCs w:val="26"/>
        </w:rPr>
        <w:t>Pourquoi faire des petits groupes ?</w:t>
      </w:r>
    </w:p>
    <w:p w:rsidR="00922AEB" w:rsidRPr="00240B07" w:rsidRDefault="00AA59F1" w:rsidP="00BA740A">
      <w:pPr>
        <w:widowControl w:val="0"/>
        <w:autoSpaceDE w:val="0"/>
        <w:autoSpaceDN w:val="0"/>
        <w:adjustRightInd w:val="0"/>
        <w:ind w:left="57"/>
        <w:rPr>
          <w:rFonts w:cs="Arial"/>
          <w:bCs/>
          <w:color w:val="0D0D0D" w:themeColor="text1" w:themeTint="F2"/>
          <w:sz w:val="29"/>
          <w:szCs w:val="26"/>
        </w:rPr>
      </w:pPr>
      <w:r w:rsidRPr="00240B07">
        <w:rPr>
          <w:rFonts w:cs="Arial"/>
          <w:bCs/>
          <w:color w:val="0D0D0D" w:themeColor="text1" w:themeTint="F2"/>
          <w:sz w:val="29"/>
          <w:szCs w:val="26"/>
        </w:rPr>
        <w:t xml:space="preserve">Nous connaissons la vie familiale, la grande assemblée dominicale et des </w:t>
      </w:r>
      <w:r w:rsidR="00922AEB" w:rsidRPr="00240B07">
        <w:rPr>
          <w:rFonts w:cs="Arial"/>
          <w:bCs/>
          <w:color w:val="0D0D0D" w:themeColor="text1" w:themeTint="F2"/>
          <w:sz w:val="29"/>
          <w:szCs w:val="26"/>
        </w:rPr>
        <w:t xml:space="preserve">pullulements d’équipes qui toutes font quelque chose et quelque chose de fort utile. Nous avons perdu la trace de la petite « communauté » à visage humain où on peut tisser des relations fraternelles de proximité selon l’Evangile, où chacun peut vraiment s’exprimer, prendre des responsabilités. Où on peut s’engager </w:t>
      </w:r>
      <w:r w:rsidR="00D63FEE" w:rsidRPr="00240B07">
        <w:rPr>
          <w:rFonts w:cs="Arial"/>
          <w:bCs/>
          <w:color w:val="0D0D0D" w:themeColor="text1" w:themeTint="F2"/>
          <w:sz w:val="29"/>
          <w:szCs w:val="26"/>
        </w:rPr>
        <w:t xml:space="preserve">ensemble à vivre de l’Evangile </w:t>
      </w:r>
      <w:r w:rsidR="00922AEB" w:rsidRPr="00240B07">
        <w:rPr>
          <w:rFonts w:cs="Arial"/>
          <w:bCs/>
          <w:color w:val="0D0D0D" w:themeColor="text1" w:themeTint="F2"/>
          <w:sz w:val="29"/>
          <w:szCs w:val="26"/>
        </w:rPr>
        <w:t>et à le partager.</w:t>
      </w:r>
    </w:p>
    <w:p w:rsidR="00AA59F1" w:rsidRPr="00240B07" w:rsidRDefault="00922AEB" w:rsidP="00BA740A">
      <w:pPr>
        <w:widowControl w:val="0"/>
        <w:autoSpaceDE w:val="0"/>
        <w:autoSpaceDN w:val="0"/>
        <w:adjustRightInd w:val="0"/>
        <w:ind w:left="57"/>
        <w:rPr>
          <w:rFonts w:cs="Arial"/>
          <w:bCs/>
          <w:color w:val="0D0D0D" w:themeColor="text1" w:themeTint="F2"/>
          <w:sz w:val="29"/>
          <w:szCs w:val="26"/>
        </w:rPr>
      </w:pPr>
      <w:r w:rsidRPr="00240B07">
        <w:rPr>
          <w:rFonts w:cs="Arial"/>
          <w:bCs/>
          <w:color w:val="0D0D0D" w:themeColor="text1" w:themeTint="F2"/>
          <w:sz w:val="29"/>
          <w:szCs w:val="26"/>
        </w:rPr>
        <w:t>Karl</w:t>
      </w:r>
      <w:r w:rsidR="00D63FEE" w:rsidRPr="00240B07">
        <w:rPr>
          <w:rFonts w:cs="Arial"/>
          <w:bCs/>
          <w:color w:val="0D0D0D" w:themeColor="text1" w:themeTint="F2"/>
          <w:sz w:val="29"/>
          <w:szCs w:val="26"/>
        </w:rPr>
        <w:t xml:space="preserve"> Rahner, grand théologien du 20</w:t>
      </w:r>
      <w:r w:rsidR="00D63FEE" w:rsidRPr="00240B07">
        <w:rPr>
          <w:rFonts w:cs="Arial"/>
          <w:bCs/>
          <w:color w:val="000000" w:themeColor="text1"/>
          <w:sz w:val="29"/>
          <w:szCs w:val="26"/>
          <w:vertAlign w:val="superscript"/>
        </w:rPr>
        <w:t>ème</w:t>
      </w:r>
      <w:r w:rsidRPr="00240B07">
        <w:rPr>
          <w:rFonts w:cs="Arial"/>
          <w:bCs/>
          <w:color w:val="0D0D0D" w:themeColor="text1" w:themeTint="F2"/>
          <w:sz w:val="29"/>
          <w:szCs w:val="26"/>
        </w:rPr>
        <w:t xml:space="preserve"> siècle dit </w:t>
      </w:r>
      <w:r w:rsidRPr="00240B07">
        <w:rPr>
          <w:rFonts w:cs="Arial"/>
          <w:bCs/>
          <w:i/>
          <w:color w:val="0D0D0D" w:themeColor="text1" w:themeTint="F2"/>
          <w:sz w:val="29"/>
          <w:szCs w:val="26"/>
        </w:rPr>
        <w:t xml:space="preserve">: </w:t>
      </w:r>
      <w:r w:rsidRPr="00240B07">
        <w:rPr>
          <w:rFonts w:cs="Arial"/>
          <w:i/>
          <w:color w:val="0D0D0D" w:themeColor="text1" w:themeTint="F2"/>
          <w:sz w:val="29"/>
          <w:szCs w:val="26"/>
        </w:rPr>
        <w:t>“L’Église du futur sera bâtie sur le fondement de petites communautés de base.”</w:t>
      </w:r>
      <w:r w:rsidRPr="00240B07">
        <w:rPr>
          <w:rFonts w:cs="Arial"/>
          <w:color w:val="0D0D0D" w:themeColor="text1" w:themeTint="F2"/>
          <w:sz w:val="29"/>
          <w:szCs w:val="26"/>
        </w:rPr>
        <w:t xml:space="preserve"> Cela est déjà le </w:t>
      </w:r>
      <w:r w:rsidR="00D63FEE" w:rsidRPr="00240B07">
        <w:rPr>
          <w:rFonts w:cs="Arial"/>
          <w:color w:val="0D0D0D" w:themeColor="text1" w:themeTint="F2"/>
          <w:sz w:val="29"/>
          <w:szCs w:val="26"/>
        </w:rPr>
        <w:t>cas en</w:t>
      </w:r>
      <w:r w:rsidRPr="00240B07">
        <w:rPr>
          <w:rFonts w:cs="Arial"/>
          <w:color w:val="0D0D0D" w:themeColor="text1" w:themeTint="F2"/>
          <w:sz w:val="29"/>
          <w:szCs w:val="26"/>
        </w:rPr>
        <w:t xml:space="preserve"> beaucoup d’endroits à travers le monde. C’est aussi la conviction du pape Paul VI dans sa lettre </w:t>
      </w:r>
      <w:proofErr w:type="spellStart"/>
      <w:r w:rsidRPr="00240B07">
        <w:rPr>
          <w:rFonts w:cs="Arial"/>
          <w:color w:val="0D0D0D" w:themeColor="text1" w:themeTint="F2"/>
          <w:sz w:val="29"/>
          <w:szCs w:val="26"/>
        </w:rPr>
        <w:t>Evangélii</w:t>
      </w:r>
      <w:proofErr w:type="spellEnd"/>
      <w:r w:rsidRPr="00240B07">
        <w:rPr>
          <w:rFonts w:cs="Arial"/>
          <w:color w:val="0D0D0D" w:themeColor="text1" w:themeTint="F2"/>
          <w:sz w:val="29"/>
          <w:szCs w:val="26"/>
        </w:rPr>
        <w:t xml:space="preserve"> </w:t>
      </w:r>
      <w:proofErr w:type="spellStart"/>
      <w:r w:rsidRPr="00240B07">
        <w:rPr>
          <w:rFonts w:cs="Arial"/>
          <w:color w:val="0D0D0D" w:themeColor="text1" w:themeTint="F2"/>
          <w:sz w:val="29"/>
          <w:szCs w:val="26"/>
        </w:rPr>
        <w:t>Nuntiandi</w:t>
      </w:r>
      <w:proofErr w:type="spellEnd"/>
      <w:r w:rsidRPr="00240B07">
        <w:rPr>
          <w:rFonts w:cs="Arial"/>
          <w:color w:val="0D0D0D" w:themeColor="text1" w:themeTint="F2"/>
          <w:sz w:val="29"/>
          <w:szCs w:val="26"/>
        </w:rPr>
        <w:t xml:space="preserve"> (n° 57-58).</w:t>
      </w:r>
    </w:p>
    <w:p w:rsidR="005400CD" w:rsidRPr="00240B07" w:rsidRDefault="00AA59F1" w:rsidP="00BA740A">
      <w:pPr>
        <w:widowControl w:val="0"/>
        <w:autoSpaceDE w:val="0"/>
        <w:autoSpaceDN w:val="0"/>
        <w:adjustRightInd w:val="0"/>
        <w:ind w:left="57"/>
        <w:rPr>
          <w:rFonts w:cs="Arial"/>
          <w:bCs/>
          <w:color w:val="0D0D0D" w:themeColor="text1" w:themeTint="F2"/>
          <w:sz w:val="29"/>
          <w:szCs w:val="26"/>
        </w:rPr>
      </w:pPr>
      <w:r w:rsidRPr="00240B07">
        <w:rPr>
          <w:rFonts w:cs="Arial"/>
          <w:bCs/>
          <w:color w:val="0D0D0D" w:themeColor="text1" w:themeTint="F2"/>
          <w:sz w:val="29"/>
          <w:szCs w:val="26"/>
        </w:rPr>
        <w:t>Une cellule est un groupe d’une dizaine de personnes qui se réunit</w:t>
      </w:r>
      <w:r w:rsidR="00922AEB" w:rsidRPr="00240B07">
        <w:rPr>
          <w:rFonts w:cs="Arial"/>
          <w:bCs/>
          <w:color w:val="0D0D0D" w:themeColor="text1" w:themeTint="F2"/>
          <w:sz w:val="29"/>
          <w:szCs w:val="26"/>
        </w:rPr>
        <w:t xml:space="preserve"> chaque semaine pour</w:t>
      </w:r>
    </w:p>
    <w:p w:rsidR="00922AEB" w:rsidRPr="00240B07" w:rsidRDefault="00922AEB" w:rsidP="00922AEB">
      <w:pPr>
        <w:pStyle w:val="Paragraphedeliste"/>
        <w:widowControl w:val="0"/>
        <w:numPr>
          <w:ilvl w:val="0"/>
          <w:numId w:val="1"/>
        </w:numPr>
        <w:autoSpaceDE w:val="0"/>
        <w:autoSpaceDN w:val="0"/>
        <w:adjustRightInd w:val="0"/>
        <w:rPr>
          <w:rFonts w:cs="Arial"/>
          <w:bCs/>
          <w:i/>
          <w:color w:val="0D0D0D" w:themeColor="text1" w:themeTint="F2"/>
          <w:sz w:val="29"/>
          <w:szCs w:val="26"/>
        </w:rPr>
      </w:pPr>
      <w:r w:rsidRPr="00240B07">
        <w:rPr>
          <w:rFonts w:cs="Arial"/>
          <w:bCs/>
          <w:i/>
          <w:color w:val="0D0D0D" w:themeColor="text1" w:themeTint="F2"/>
          <w:sz w:val="29"/>
          <w:szCs w:val="26"/>
        </w:rPr>
        <w:t>développer des liens de fraternité</w:t>
      </w:r>
    </w:p>
    <w:p w:rsidR="00922AEB" w:rsidRPr="00240B07" w:rsidRDefault="00922AEB" w:rsidP="00922AEB">
      <w:pPr>
        <w:pStyle w:val="Paragraphedeliste"/>
        <w:widowControl w:val="0"/>
        <w:numPr>
          <w:ilvl w:val="0"/>
          <w:numId w:val="1"/>
        </w:numPr>
        <w:autoSpaceDE w:val="0"/>
        <w:autoSpaceDN w:val="0"/>
        <w:adjustRightInd w:val="0"/>
        <w:rPr>
          <w:rFonts w:cs="Arial"/>
          <w:bCs/>
          <w:i/>
          <w:color w:val="0D0D0D" w:themeColor="text1" w:themeTint="F2"/>
          <w:sz w:val="29"/>
          <w:szCs w:val="26"/>
        </w:rPr>
      </w:pPr>
      <w:r w:rsidRPr="00240B07">
        <w:rPr>
          <w:rFonts w:cs="Arial"/>
          <w:bCs/>
          <w:i/>
          <w:color w:val="0D0D0D" w:themeColor="text1" w:themeTint="F2"/>
          <w:sz w:val="29"/>
          <w:szCs w:val="26"/>
        </w:rPr>
        <w:t>louer, prier, intercéder</w:t>
      </w:r>
    </w:p>
    <w:p w:rsidR="00922AEB" w:rsidRPr="00240B07" w:rsidRDefault="00922AEB" w:rsidP="00922AEB">
      <w:pPr>
        <w:pStyle w:val="Paragraphedeliste"/>
        <w:widowControl w:val="0"/>
        <w:numPr>
          <w:ilvl w:val="0"/>
          <w:numId w:val="1"/>
        </w:numPr>
        <w:autoSpaceDE w:val="0"/>
        <w:autoSpaceDN w:val="0"/>
        <w:adjustRightInd w:val="0"/>
        <w:rPr>
          <w:rFonts w:cs="Arial"/>
          <w:bCs/>
          <w:i/>
          <w:color w:val="0D0D0D" w:themeColor="text1" w:themeTint="F2"/>
          <w:sz w:val="29"/>
          <w:szCs w:val="26"/>
        </w:rPr>
      </w:pPr>
      <w:r w:rsidRPr="00240B07">
        <w:rPr>
          <w:rFonts w:cs="Arial"/>
          <w:bCs/>
          <w:i/>
          <w:color w:val="0D0D0D" w:themeColor="text1" w:themeTint="F2"/>
          <w:sz w:val="29"/>
          <w:szCs w:val="26"/>
        </w:rPr>
        <w:t>partager ce que chacun reçoit du Seigneur, qu’il vit pour lui et pour les autres</w:t>
      </w:r>
    </w:p>
    <w:p w:rsidR="00EE1EE7" w:rsidRPr="00240B07" w:rsidRDefault="00EE1EE7" w:rsidP="00922AEB">
      <w:pPr>
        <w:pStyle w:val="Paragraphedeliste"/>
        <w:widowControl w:val="0"/>
        <w:numPr>
          <w:ilvl w:val="0"/>
          <w:numId w:val="1"/>
        </w:numPr>
        <w:autoSpaceDE w:val="0"/>
        <w:autoSpaceDN w:val="0"/>
        <w:adjustRightInd w:val="0"/>
        <w:rPr>
          <w:rFonts w:cs="Arial"/>
          <w:bCs/>
          <w:i/>
          <w:color w:val="0D0D0D" w:themeColor="text1" w:themeTint="F2"/>
          <w:sz w:val="29"/>
          <w:szCs w:val="26"/>
        </w:rPr>
      </w:pPr>
      <w:r w:rsidRPr="00240B07">
        <w:rPr>
          <w:rFonts w:cs="Arial"/>
          <w:bCs/>
          <w:i/>
          <w:color w:val="0D0D0D" w:themeColor="text1" w:themeTint="F2"/>
          <w:sz w:val="29"/>
          <w:szCs w:val="26"/>
        </w:rPr>
        <w:t>mieux comprendre la Parole de Dieu</w:t>
      </w:r>
    </w:p>
    <w:p w:rsidR="00EE1EE7" w:rsidRPr="00240B07" w:rsidRDefault="00EE1EE7" w:rsidP="00922AEB">
      <w:pPr>
        <w:pStyle w:val="Paragraphedeliste"/>
        <w:widowControl w:val="0"/>
        <w:numPr>
          <w:ilvl w:val="0"/>
          <w:numId w:val="1"/>
        </w:numPr>
        <w:autoSpaceDE w:val="0"/>
        <w:autoSpaceDN w:val="0"/>
        <w:adjustRightInd w:val="0"/>
        <w:rPr>
          <w:rFonts w:cs="Arial"/>
          <w:bCs/>
          <w:i/>
          <w:color w:val="0D0D0D" w:themeColor="text1" w:themeTint="F2"/>
          <w:sz w:val="29"/>
          <w:szCs w:val="26"/>
        </w:rPr>
      </w:pPr>
      <w:r w:rsidRPr="00240B07">
        <w:rPr>
          <w:rFonts w:cs="Arial"/>
          <w:bCs/>
          <w:i/>
          <w:color w:val="0D0D0D" w:themeColor="text1" w:themeTint="F2"/>
          <w:sz w:val="29"/>
          <w:szCs w:val="26"/>
        </w:rPr>
        <w:t>s’encourager dans le service et le témoignage.</w:t>
      </w:r>
    </w:p>
    <w:p w:rsidR="001670FA" w:rsidRPr="00240B07" w:rsidRDefault="00EE1EE7" w:rsidP="00EE1EE7">
      <w:pPr>
        <w:widowControl w:val="0"/>
        <w:autoSpaceDE w:val="0"/>
        <w:autoSpaceDN w:val="0"/>
        <w:adjustRightInd w:val="0"/>
        <w:rPr>
          <w:rFonts w:cs="Arial"/>
          <w:bCs/>
          <w:color w:val="0D0D0D" w:themeColor="text1" w:themeTint="F2"/>
          <w:sz w:val="29"/>
          <w:szCs w:val="26"/>
        </w:rPr>
      </w:pPr>
      <w:r w:rsidRPr="00240B07">
        <w:rPr>
          <w:rFonts w:cs="Arial"/>
          <w:bCs/>
          <w:color w:val="0D0D0D" w:themeColor="text1" w:themeTint="F2"/>
          <w:sz w:val="29"/>
          <w:szCs w:val="26"/>
        </w:rPr>
        <w:t>Une cellule est animée par un leader</w:t>
      </w:r>
      <w:r w:rsidR="005B5391" w:rsidRPr="00240B07">
        <w:rPr>
          <w:rFonts w:cs="Arial"/>
          <w:bCs/>
          <w:color w:val="0D0D0D" w:themeColor="text1" w:themeTint="F2"/>
          <w:sz w:val="29"/>
          <w:szCs w:val="26"/>
        </w:rPr>
        <w:t xml:space="preserve">, un animateur formé qui n’est pas seulement </w:t>
      </w:r>
      <w:r w:rsidR="001670FA" w:rsidRPr="00240B07">
        <w:rPr>
          <w:rFonts w:cs="Arial"/>
          <w:bCs/>
          <w:color w:val="0D0D0D" w:themeColor="text1" w:themeTint="F2"/>
          <w:sz w:val="29"/>
          <w:szCs w:val="26"/>
        </w:rPr>
        <w:t>u</w:t>
      </w:r>
      <w:r w:rsidR="005B5391" w:rsidRPr="00240B07">
        <w:rPr>
          <w:rFonts w:cs="Arial"/>
          <w:bCs/>
          <w:color w:val="0D0D0D" w:themeColor="text1" w:themeTint="F2"/>
          <w:sz w:val="29"/>
          <w:szCs w:val="26"/>
        </w:rPr>
        <w:t xml:space="preserve">n collaborateur du pasteur de la paroisse, mais </w:t>
      </w:r>
      <w:r w:rsidR="001670FA" w:rsidRPr="00240B07">
        <w:rPr>
          <w:rFonts w:cs="Arial"/>
          <w:bCs/>
          <w:color w:val="0D0D0D" w:themeColor="text1" w:themeTint="F2"/>
          <w:sz w:val="29"/>
          <w:szCs w:val="26"/>
        </w:rPr>
        <w:t xml:space="preserve">un </w:t>
      </w:r>
      <w:proofErr w:type="spellStart"/>
      <w:r w:rsidR="001670FA" w:rsidRPr="00240B07">
        <w:rPr>
          <w:rFonts w:cs="Arial"/>
          <w:bCs/>
          <w:color w:val="0D0D0D" w:themeColor="text1" w:themeTint="F2"/>
          <w:sz w:val="29"/>
          <w:szCs w:val="26"/>
        </w:rPr>
        <w:t>co-responsable</w:t>
      </w:r>
      <w:proofErr w:type="spellEnd"/>
      <w:r w:rsidR="001670FA" w:rsidRPr="00240B07">
        <w:rPr>
          <w:rFonts w:cs="Arial"/>
          <w:bCs/>
          <w:color w:val="0D0D0D" w:themeColor="text1" w:themeTint="F2"/>
          <w:sz w:val="29"/>
          <w:szCs w:val="26"/>
        </w:rPr>
        <w:t xml:space="preserve"> appelé à partager sa mission pastorale.</w:t>
      </w:r>
    </w:p>
    <w:p w:rsidR="00EE1EE7" w:rsidRPr="00240B07" w:rsidRDefault="00EE1EE7" w:rsidP="00EE1EE7">
      <w:pPr>
        <w:widowControl w:val="0"/>
        <w:autoSpaceDE w:val="0"/>
        <w:autoSpaceDN w:val="0"/>
        <w:adjustRightInd w:val="0"/>
        <w:rPr>
          <w:rFonts w:cs="Arial"/>
          <w:bCs/>
          <w:color w:val="0D0D0D" w:themeColor="text1" w:themeTint="F2"/>
          <w:sz w:val="29"/>
          <w:szCs w:val="26"/>
        </w:rPr>
      </w:pPr>
    </w:p>
    <w:p w:rsidR="00EE1EE7" w:rsidRPr="00240B07" w:rsidRDefault="003D4452" w:rsidP="00EE1EE7">
      <w:pPr>
        <w:widowControl w:val="0"/>
        <w:autoSpaceDE w:val="0"/>
        <w:autoSpaceDN w:val="0"/>
        <w:adjustRightInd w:val="0"/>
        <w:rPr>
          <w:rFonts w:cs="Arial"/>
          <w:b/>
          <w:bCs/>
          <w:color w:val="0D0D0D" w:themeColor="text1" w:themeTint="F2"/>
          <w:sz w:val="29"/>
          <w:szCs w:val="26"/>
        </w:rPr>
      </w:pPr>
      <w:r w:rsidRPr="00240B07">
        <w:rPr>
          <w:rFonts w:cs="Arial"/>
          <w:b/>
          <w:bCs/>
          <w:color w:val="0D0D0D" w:themeColor="text1" w:themeTint="F2"/>
          <w:sz w:val="29"/>
          <w:szCs w:val="26"/>
        </w:rPr>
        <w:t xml:space="preserve">3. </w:t>
      </w:r>
      <w:r w:rsidR="00EE1EE7" w:rsidRPr="00240B07">
        <w:rPr>
          <w:rFonts w:cs="Arial"/>
          <w:b/>
          <w:bCs/>
          <w:color w:val="0D0D0D" w:themeColor="text1" w:themeTint="F2"/>
          <w:sz w:val="29"/>
          <w:szCs w:val="26"/>
        </w:rPr>
        <w:t xml:space="preserve">Pourquoi parler de </w:t>
      </w:r>
      <w:r w:rsidRPr="00240B07">
        <w:rPr>
          <w:rFonts w:cs="Arial"/>
          <w:b/>
          <w:bCs/>
          <w:color w:val="0D0D0D" w:themeColor="text1" w:themeTint="F2"/>
          <w:sz w:val="29"/>
          <w:szCs w:val="26"/>
        </w:rPr>
        <w:t>« </w:t>
      </w:r>
      <w:r w:rsidR="00EE1EE7" w:rsidRPr="00240B07">
        <w:rPr>
          <w:rFonts w:cs="Arial"/>
          <w:b/>
          <w:bCs/>
          <w:color w:val="0D0D0D" w:themeColor="text1" w:themeTint="F2"/>
          <w:sz w:val="29"/>
          <w:szCs w:val="26"/>
        </w:rPr>
        <w:t>cellule</w:t>
      </w:r>
      <w:r w:rsidRPr="00240B07">
        <w:rPr>
          <w:rFonts w:cs="Arial"/>
          <w:b/>
          <w:bCs/>
          <w:color w:val="0D0D0D" w:themeColor="text1" w:themeTint="F2"/>
          <w:sz w:val="29"/>
          <w:szCs w:val="26"/>
        </w:rPr>
        <w:t> »</w:t>
      </w:r>
      <w:r w:rsidR="00EE1EE7" w:rsidRPr="00240B07">
        <w:rPr>
          <w:rFonts w:cs="Arial"/>
          <w:b/>
          <w:bCs/>
          <w:color w:val="0D0D0D" w:themeColor="text1" w:themeTint="F2"/>
          <w:sz w:val="29"/>
          <w:szCs w:val="26"/>
        </w:rPr>
        <w:t xml:space="preserve"> et non d’équipe ?</w:t>
      </w:r>
    </w:p>
    <w:p w:rsidR="00DD51D4" w:rsidRPr="00240B07" w:rsidRDefault="00EE1EE7" w:rsidP="001670FA">
      <w:pPr>
        <w:widowControl w:val="0"/>
        <w:autoSpaceDE w:val="0"/>
        <w:autoSpaceDN w:val="0"/>
        <w:adjustRightInd w:val="0"/>
        <w:rPr>
          <w:rFonts w:cs="Arial"/>
          <w:bCs/>
          <w:color w:val="0D0D0D" w:themeColor="text1" w:themeTint="F2"/>
          <w:sz w:val="29"/>
          <w:szCs w:val="26"/>
        </w:rPr>
      </w:pPr>
      <w:r w:rsidRPr="00240B07">
        <w:rPr>
          <w:rFonts w:cs="Arial"/>
          <w:bCs/>
          <w:color w:val="0D0D0D" w:themeColor="text1" w:themeTint="F2"/>
          <w:sz w:val="29"/>
          <w:szCs w:val="26"/>
        </w:rPr>
        <w:t>Le mot cellule fait référence à la cellule biologique appelée à se multiplier sans cesse. Chaque cellule est vivante, ouverte, invite de nouveaux membres. Elle a vocation à multiplier quand elle atteint plus de quatorze personnes. Elle se partage alors (cela peut être douloureux mais constitue le mécanisme même de la vie !). Le coresponsable</w:t>
      </w:r>
      <w:r w:rsidR="001670FA" w:rsidRPr="00240B07">
        <w:rPr>
          <w:rFonts w:cs="Arial"/>
          <w:bCs/>
          <w:color w:val="0D0D0D" w:themeColor="text1" w:themeTint="F2"/>
          <w:sz w:val="29"/>
          <w:szCs w:val="26"/>
        </w:rPr>
        <w:t xml:space="preserve"> </w:t>
      </w:r>
      <w:r w:rsidR="00DD51D4" w:rsidRPr="00240B07">
        <w:rPr>
          <w:rFonts w:cs="Arial"/>
          <w:color w:val="0D0D0D" w:themeColor="text1" w:themeTint="F2"/>
          <w:sz w:val="29"/>
          <w:szCs w:val="26"/>
        </w:rPr>
        <w:t>prend la responsabilité d’un</w:t>
      </w:r>
      <w:r w:rsidR="00AD2268" w:rsidRPr="00240B07">
        <w:rPr>
          <w:rFonts w:cs="Arial"/>
          <w:color w:val="0D0D0D" w:themeColor="text1" w:themeTint="F2"/>
          <w:sz w:val="29"/>
          <w:szCs w:val="26"/>
        </w:rPr>
        <w:t>e</w:t>
      </w:r>
      <w:r w:rsidR="00DD51D4" w:rsidRPr="00240B07">
        <w:rPr>
          <w:rFonts w:cs="Arial"/>
          <w:color w:val="0D0D0D" w:themeColor="text1" w:themeTint="F2"/>
          <w:sz w:val="29"/>
          <w:szCs w:val="26"/>
        </w:rPr>
        <w:t xml:space="preserve"> nouvelle cellule.</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p>
    <w:p w:rsidR="00DD51D4" w:rsidRPr="00240B07" w:rsidRDefault="003D4452" w:rsidP="00BA740A">
      <w:pPr>
        <w:widowControl w:val="0"/>
        <w:autoSpaceDE w:val="0"/>
        <w:autoSpaceDN w:val="0"/>
        <w:adjustRightInd w:val="0"/>
        <w:ind w:left="57"/>
        <w:rPr>
          <w:rFonts w:cs="Arial"/>
          <w:color w:val="0D0D0D" w:themeColor="text1" w:themeTint="F2"/>
          <w:sz w:val="29"/>
          <w:szCs w:val="26"/>
        </w:rPr>
      </w:pPr>
      <w:r w:rsidRPr="00240B07">
        <w:rPr>
          <w:rFonts w:cs="Arial"/>
          <w:b/>
          <w:bCs/>
          <w:color w:val="0D0D0D" w:themeColor="text1" w:themeTint="F2"/>
          <w:sz w:val="29"/>
          <w:szCs w:val="26"/>
        </w:rPr>
        <w:t xml:space="preserve">4. </w:t>
      </w:r>
      <w:r w:rsidR="001670FA" w:rsidRPr="00240B07">
        <w:rPr>
          <w:rFonts w:cs="Arial"/>
          <w:b/>
          <w:bCs/>
          <w:color w:val="0D0D0D" w:themeColor="text1" w:themeTint="F2"/>
          <w:sz w:val="29"/>
          <w:szCs w:val="26"/>
        </w:rPr>
        <w:t xml:space="preserve">Pourquoi </w:t>
      </w:r>
      <w:r w:rsidR="00DD51D4" w:rsidRPr="00240B07">
        <w:rPr>
          <w:rFonts w:cs="Arial"/>
          <w:b/>
          <w:bCs/>
          <w:color w:val="0D0D0D" w:themeColor="text1" w:themeTint="F2"/>
          <w:sz w:val="29"/>
          <w:szCs w:val="26"/>
        </w:rPr>
        <w:t>“Paroissiales”</w:t>
      </w:r>
      <w:r w:rsidR="001670FA" w:rsidRPr="00240B07">
        <w:rPr>
          <w:rFonts w:cs="Arial"/>
          <w:b/>
          <w:bCs/>
          <w:color w:val="0D0D0D" w:themeColor="text1" w:themeTint="F2"/>
          <w:sz w:val="29"/>
          <w:szCs w:val="26"/>
        </w:rPr>
        <w:t> ?</w:t>
      </w:r>
    </w:p>
    <w:p w:rsidR="00A60CCA" w:rsidRPr="00240B07" w:rsidRDefault="00A60CCA"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 xml:space="preserve">Une cellule vivante, biologique participe à la vie de l’organisme tout entier. Elle reçoit de lui sa cohérence et lui apporte à son tour toute sa richesse. On peut comprendre ainsi la relation entre les cellules et la </w:t>
      </w:r>
      <w:proofErr w:type="spellStart"/>
      <w:r w:rsidRPr="00240B07">
        <w:rPr>
          <w:rFonts w:cs="Arial"/>
          <w:color w:val="0D0D0D" w:themeColor="text1" w:themeTint="F2"/>
          <w:sz w:val="29"/>
          <w:szCs w:val="26"/>
        </w:rPr>
        <w:t>paroisse</w:t>
      </w:r>
      <w:proofErr w:type="spellEnd"/>
      <w:r w:rsidRPr="00240B07">
        <w:rPr>
          <w:rFonts w:cs="Arial"/>
          <w:color w:val="0D0D0D" w:themeColor="text1" w:themeTint="F2"/>
          <w:sz w:val="29"/>
          <w:szCs w:val="26"/>
        </w:rPr>
        <w:t>. Elles émanent de la paroisse et se mettent à son service. Elles sont au cœur de la paroisse une « école d’évangélisation ». Elles se font proche</w:t>
      </w:r>
      <w:r w:rsidR="00A24051" w:rsidRPr="00240B07">
        <w:rPr>
          <w:rFonts w:cs="Arial"/>
          <w:color w:val="0D0D0D" w:themeColor="text1" w:themeTint="F2"/>
          <w:sz w:val="29"/>
          <w:szCs w:val="26"/>
        </w:rPr>
        <w:t>s</w:t>
      </w:r>
      <w:r w:rsidRPr="00240B07">
        <w:rPr>
          <w:rFonts w:cs="Arial"/>
          <w:color w:val="0D0D0D" w:themeColor="text1" w:themeTint="F2"/>
          <w:sz w:val="29"/>
          <w:szCs w:val="26"/>
        </w:rPr>
        <w:t xml:space="preserve"> particulièrement de ceux qui peinent à trouver leur place dans nos communautés</w:t>
      </w:r>
      <w:r w:rsidR="00A24051" w:rsidRPr="00240B07">
        <w:rPr>
          <w:rFonts w:cs="Arial"/>
          <w:color w:val="0D0D0D" w:themeColor="text1" w:themeTint="F2"/>
          <w:sz w:val="29"/>
          <w:szCs w:val="26"/>
        </w:rPr>
        <w:t>. Le développement</w:t>
      </w:r>
      <w:r w:rsidR="00AD2268" w:rsidRPr="00240B07">
        <w:rPr>
          <w:rFonts w:cs="Arial"/>
          <w:color w:val="0D0D0D" w:themeColor="text1" w:themeTint="F2"/>
          <w:sz w:val="29"/>
          <w:szCs w:val="26"/>
        </w:rPr>
        <w:t xml:space="preserve"> des cellule</w:t>
      </w:r>
      <w:r w:rsidR="00A24051" w:rsidRPr="00240B07">
        <w:rPr>
          <w:rFonts w:cs="Arial"/>
          <w:color w:val="0D0D0D" w:themeColor="text1" w:themeTint="F2"/>
          <w:sz w:val="29"/>
          <w:szCs w:val="26"/>
        </w:rPr>
        <w:t>s ne se fait pas au détriment des mouvements existants, qui gardent leur place et leur raison d’être.</w:t>
      </w:r>
    </w:p>
    <w:p w:rsidR="00A24051" w:rsidRPr="00240B07" w:rsidRDefault="00A24051" w:rsidP="00BA740A">
      <w:pPr>
        <w:widowControl w:val="0"/>
        <w:autoSpaceDE w:val="0"/>
        <w:autoSpaceDN w:val="0"/>
        <w:adjustRightInd w:val="0"/>
        <w:ind w:left="57"/>
        <w:rPr>
          <w:rFonts w:cs="Arial"/>
          <w:color w:val="0D0D0D" w:themeColor="text1" w:themeTint="F2"/>
          <w:sz w:val="29"/>
          <w:szCs w:val="26"/>
        </w:rPr>
      </w:pPr>
    </w:p>
    <w:p w:rsidR="00DD51D4" w:rsidRPr="00240B07" w:rsidRDefault="003D4452" w:rsidP="00BA740A">
      <w:pPr>
        <w:widowControl w:val="0"/>
        <w:autoSpaceDE w:val="0"/>
        <w:autoSpaceDN w:val="0"/>
        <w:adjustRightInd w:val="0"/>
        <w:ind w:left="57"/>
        <w:rPr>
          <w:rFonts w:cs="Arial"/>
          <w:b/>
          <w:color w:val="0D0D0D" w:themeColor="text1" w:themeTint="F2"/>
          <w:sz w:val="29"/>
          <w:szCs w:val="26"/>
        </w:rPr>
      </w:pPr>
      <w:r w:rsidRPr="00240B07">
        <w:rPr>
          <w:rFonts w:cs="Arial"/>
          <w:b/>
          <w:color w:val="0D0D0D" w:themeColor="text1" w:themeTint="F2"/>
          <w:sz w:val="29"/>
          <w:szCs w:val="26"/>
        </w:rPr>
        <w:t xml:space="preserve">5. </w:t>
      </w:r>
      <w:r w:rsidR="00A24051" w:rsidRPr="00240B07">
        <w:rPr>
          <w:rFonts w:cs="Arial"/>
          <w:b/>
          <w:color w:val="0D0D0D" w:themeColor="text1" w:themeTint="F2"/>
          <w:sz w:val="29"/>
          <w:szCs w:val="26"/>
        </w:rPr>
        <w:t xml:space="preserve">Pourquoi </w:t>
      </w:r>
      <w:r w:rsidRPr="00240B07">
        <w:rPr>
          <w:rFonts w:cs="Arial"/>
          <w:b/>
          <w:color w:val="0D0D0D" w:themeColor="text1" w:themeTint="F2"/>
          <w:sz w:val="29"/>
          <w:szCs w:val="26"/>
        </w:rPr>
        <w:t>« </w:t>
      </w:r>
      <w:r w:rsidR="00A24051" w:rsidRPr="00240B07">
        <w:rPr>
          <w:rFonts w:cs="Arial"/>
          <w:b/>
          <w:color w:val="0D0D0D" w:themeColor="text1" w:themeTint="F2"/>
          <w:sz w:val="29"/>
          <w:szCs w:val="26"/>
        </w:rPr>
        <w:t>évangélisation</w:t>
      </w:r>
      <w:r w:rsidRPr="00240B07">
        <w:rPr>
          <w:rFonts w:cs="Arial"/>
          <w:b/>
          <w:color w:val="0D0D0D" w:themeColor="text1" w:themeTint="F2"/>
          <w:sz w:val="29"/>
          <w:szCs w:val="26"/>
        </w:rPr>
        <w:t> »</w:t>
      </w:r>
      <w:r w:rsidR="00A24051" w:rsidRPr="00240B07">
        <w:rPr>
          <w:rFonts w:cs="Arial"/>
          <w:b/>
          <w:color w:val="0D0D0D" w:themeColor="text1" w:themeTint="F2"/>
          <w:sz w:val="29"/>
          <w:szCs w:val="26"/>
        </w:rPr>
        <w:t> ?</w:t>
      </w:r>
    </w:p>
    <w:p w:rsidR="00AD2268" w:rsidRPr="00240B07" w:rsidRDefault="00A24051"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Comme l’écrivait Paul VI</w:t>
      </w:r>
      <w:r w:rsidR="002179D9" w:rsidRPr="00240B07">
        <w:rPr>
          <w:rFonts w:cs="Arial"/>
          <w:color w:val="0D0D0D" w:themeColor="text1" w:themeTint="F2"/>
          <w:sz w:val="29"/>
          <w:szCs w:val="26"/>
        </w:rPr>
        <w:t> </w:t>
      </w:r>
      <w:r w:rsidR="002179D9" w:rsidRPr="00240B07">
        <w:rPr>
          <w:rFonts w:cs="Arial"/>
          <w:i/>
          <w:color w:val="0D0D0D" w:themeColor="text1" w:themeTint="F2"/>
          <w:sz w:val="29"/>
          <w:szCs w:val="26"/>
        </w:rPr>
        <w:t xml:space="preserve">: « Evangéliser </w:t>
      </w:r>
      <w:r w:rsidR="00AD2268" w:rsidRPr="00240B07">
        <w:rPr>
          <w:rFonts w:cs="Arial"/>
          <w:i/>
          <w:color w:val="0D0D0D" w:themeColor="text1" w:themeTint="F2"/>
          <w:sz w:val="29"/>
          <w:szCs w:val="26"/>
        </w:rPr>
        <w:t>est la grâce et la vocation propre de l’Eglise, son identité la plus profonde. »</w:t>
      </w:r>
      <w:r w:rsidR="00AD2268" w:rsidRPr="00240B07">
        <w:rPr>
          <w:rFonts w:cs="Arial"/>
          <w:color w:val="0D0D0D" w:themeColor="text1" w:themeTint="F2"/>
          <w:sz w:val="29"/>
          <w:szCs w:val="26"/>
        </w:rPr>
        <w:t xml:space="preserve"> La mission de chaque chrétien est d’annoncer l’Evangile à ceux qui n’ont pas eu la chance de l’entendre ou à ceux qui attendent une sollicitation pour se mettre en mouvement.</w:t>
      </w:r>
    </w:p>
    <w:p w:rsidR="00A24051" w:rsidRPr="00240B07" w:rsidRDefault="00AD2268" w:rsidP="00AD2268">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 xml:space="preserve">Jean Paul II, lors de son voyage en Pologne, en juillet 1979, appelait l’Église à une nouvelle évangélisation : </w:t>
      </w:r>
      <w:r w:rsidRPr="00240B07">
        <w:rPr>
          <w:rFonts w:cs="Arial"/>
          <w:i/>
          <w:color w:val="0D0D0D" w:themeColor="text1" w:themeTint="F2"/>
          <w:sz w:val="29"/>
          <w:szCs w:val="26"/>
        </w:rPr>
        <w:t>“Une nouvelle évangélisation est commencée</w:t>
      </w:r>
      <w:r w:rsidRPr="00240B07">
        <w:rPr>
          <w:rFonts w:cs="Arial"/>
          <w:color w:val="0D0D0D" w:themeColor="text1" w:themeTint="F2"/>
          <w:sz w:val="29"/>
          <w:szCs w:val="26"/>
        </w:rPr>
        <w:t xml:space="preserve">.” Lors de son voyage en Amérique latine, en 1983, il la définit ainsi : </w:t>
      </w:r>
      <w:r w:rsidRPr="00240B07">
        <w:rPr>
          <w:rFonts w:cs="Arial"/>
          <w:i/>
          <w:color w:val="0D0D0D" w:themeColor="text1" w:themeTint="F2"/>
          <w:sz w:val="29"/>
          <w:szCs w:val="26"/>
        </w:rPr>
        <w:t>“une nouvelle évangélisation : nouvelle dans son ardeur, dans ses méthodes, et dans son expression.”</w:t>
      </w:r>
    </w:p>
    <w:p w:rsidR="00A24051" w:rsidRPr="00240B07" w:rsidRDefault="00A3606C"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 xml:space="preserve">Le système des cellules d’Evangélisation s’inscrit dans ce mouvement de nouvelle évangélisation ; cette recherche </w:t>
      </w:r>
      <w:r w:rsidR="007F635B" w:rsidRPr="00240B07">
        <w:rPr>
          <w:rFonts w:cs="Arial"/>
          <w:color w:val="0D0D0D" w:themeColor="text1" w:themeTint="F2"/>
          <w:sz w:val="29"/>
          <w:szCs w:val="26"/>
        </w:rPr>
        <w:t xml:space="preserve">de </w:t>
      </w:r>
      <w:r w:rsidRPr="00240B07">
        <w:rPr>
          <w:rFonts w:cs="Arial"/>
          <w:color w:val="0D0D0D" w:themeColor="text1" w:themeTint="F2"/>
          <w:sz w:val="29"/>
          <w:szCs w:val="26"/>
        </w:rPr>
        <w:t>toute l’Eglise pour redécouvrir la</w:t>
      </w:r>
      <w:r w:rsidR="007F635B" w:rsidRPr="00240B07">
        <w:rPr>
          <w:rFonts w:cs="Arial"/>
          <w:color w:val="0D0D0D" w:themeColor="text1" w:themeTint="F2"/>
          <w:sz w:val="29"/>
          <w:szCs w:val="26"/>
        </w:rPr>
        <w:t xml:space="preserve"> joie de l’amour fraternel</w:t>
      </w:r>
      <w:r w:rsidRPr="00240B07">
        <w:rPr>
          <w:rFonts w:cs="Arial"/>
          <w:color w:val="0D0D0D" w:themeColor="text1" w:themeTint="F2"/>
          <w:sz w:val="29"/>
          <w:szCs w:val="26"/>
        </w:rPr>
        <w:t xml:space="preserve"> et réveiller en nous la ferveur missionnaire des premières communautés chrétiennes.</w:t>
      </w:r>
    </w:p>
    <w:p w:rsidR="00DD51D4" w:rsidRPr="00240B07" w:rsidRDefault="00A3606C"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Ce qui est dit avec force depuis le concile Vatican II, c’est que l</w:t>
      </w:r>
      <w:r w:rsidR="00DD51D4" w:rsidRPr="00240B07">
        <w:rPr>
          <w:rFonts w:cs="Arial"/>
          <w:color w:val="0D0D0D" w:themeColor="text1" w:themeTint="F2"/>
          <w:sz w:val="29"/>
          <w:szCs w:val="26"/>
        </w:rPr>
        <w:t>’évan</w:t>
      </w:r>
      <w:r w:rsidR="00D63FEE" w:rsidRPr="00240B07">
        <w:rPr>
          <w:rFonts w:cs="Arial"/>
          <w:color w:val="0D0D0D" w:themeColor="text1" w:themeTint="F2"/>
          <w:sz w:val="29"/>
          <w:szCs w:val="26"/>
        </w:rPr>
        <w:t>gélisation ne peut pas être l’œ</w:t>
      </w:r>
      <w:r w:rsidR="00DD51D4" w:rsidRPr="00240B07">
        <w:rPr>
          <w:rFonts w:cs="Arial"/>
          <w:color w:val="0D0D0D" w:themeColor="text1" w:themeTint="F2"/>
          <w:sz w:val="29"/>
          <w:szCs w:val="26"/>
        </w:rPr>
        <w:t>uvre des prêtres seuls … mais de la</w:t>
      </w:r>
      <w:r w:rsidRPr="00240B07">
        <w:rPr>
          <w:rFonts w:cs="Arial"/>
          <w:color w:val="0D0D0D" w:themeColor="text1" w:themeTint="F2"/>
          <w:sz w:val="29"/>
          <w:szCs w:val="26"/>
        </w:rPr>
        <w:t xml:space="preserve"> communauté entière</w:t>
      </w:r>
      <w:r w:rsidR="00DD51D4" w:rsidRPr="00240B07">
        <w:rPr>
          <w:rFonts w:cs="Arial"/>
          <w:color w:val="0D0D0D" w:themeColor="text1" w:themeTint="F2"/>
          <w:sz w:val="29"/>
          <w:szCs w:val="26"/>
        </w:rPr>
        <w:t>. Le prêtre, dans le cadre des cellules, a la possibilité et le bonheur d’accomplir pleinement son rôle de Pasteur, en accompagnant les laïcs dans leur mission de baptisés et de confirmés.</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Les rencontres de cellule sont un temps de prière et de soutien fraternel, sans lesquels il est généralement impossible de persévérer dans la mission ; mais l’activité principale des membres des cellules ne se réduit pas aux rencontres hebdomadaires. L’essentiel se fait tout au long de la semaine, dans les rencontres avec ceux qui constituent l’entourage quotidien (l’</w:t>
      </w:r>
      <w:proofErr w:type="spellStart"/>
      <w:r w:rsidRPr="00240B07">
        <w:rPr>
          <w:rFonts w:cs="Arial"/>
          <w:color w:val="0D0D0D" w:themeColor="text1" w:themeTint="F2"/>
          <w:sz w:val="29"/>
          <w:szCs w:val="26"/>
        </w:rPr>
        <w:t>oikos</w:t>
      </w:r>
      <w:proofErr w:type="spellEnd"/>
      <w:r w:rsidRPr="00240B07">
        <w:rPr>
          <w:rFonts w:cs="Arial"/>
          <w:color w:val="0D0D0D" w:themeColor="text1" w:themeTint="F2"/>
          <w:sz w:val="29"/>
          <w:szCs w:val="26"/>
        </w:rPr>
        <w:t>) de chacun.</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p>
    <w:p w:rsidR="00DD51D4" w:rsidRPr="00240B07" w:rsidRDefault="003D4452" w:rsidP="00BA740A">
      <w:pPr>
        <w:widowControl w:val="0"/>
        <w:autoSpaceDE w:val="0"/>
        <w:autoSpaceDN w:val="0"/>
        <w:adjustRightInd w:val="0"/>
        <w:ind w:left="57"/>
        <w:rPr>
          <w:rFonts w:cs="Trebuchet MS"/>
          <w:b/>
          <w:bCs/>
          <w:color w:val="0D0D0D" w:themeColor="text1" w:themeTint="F2"/>
          <w:sz w:val="29"/>
          <w:szCs w:val="32"/>
        </w:rPr>
      </w:pPr>
      <w:r w:rsidRPr="00240B07">
        <w:rPr>
          <w:rFonts w:cs="Trebuchet MS"/>
          <w:b/>
          <w:bCs/>
          <w:color w:val="0D0D0D" w:themeColor="text1" w:themeTint="F2"/>
          <w:sz w:val="29"/>
          <w:szCs w:val="32"/>
        </w:rPr>
        <w:t xml:space="preserve">6. </w:t>
      </w:r>
      <w:r w:rsidR="00A3606C" w:rsidRPr="00240B07">
        <w:rPr>
          <w:rFonts w:cs="Trebuchet MS"/>
          <w:b/>
          <w:bCs/>
          <w:color w:val="0D0D0D" w:themeColor="text1" w:themeTint="F2"/>
          <w:sz w:val="29"/>
          <w:szCs w:val="32"/>
        </w:rPr>
        <w:t>« Mission » aujourd’hui ?</w:t>
      </w:r>
    </w:p>
    <w:p w:rsidR="00BC4BC9" w:rsidRPr="00240B07" w:rsidRDefault="00DD51D4"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 xml:space="preserve">L’idée de partir en mission fait peur à beaucoup de chrétiens. </w:t>
      </w:r>
      <w:r w:rsidR="00BC4BC9" w:rsidRPr="00240B07">
        <w:rPr>
          <w:rFonts w:cs="Arial"/>
          <w:color w:val="0D0D0D" w:themeColor="text1" w:themeTint="F2"/>
          <w:sz w:val="29"/>
          <w:szCs w:val="26"/>
        </w:rPr>
        <w:t>Ils ne veulent plus être sus</w:t>
      </w:r>
      <w:r w:rsidR="00D63FEE" w:rsidRPr="00240B07">
        <w:rPr>
          <w:rFonts w:cs="Arial"/>
          <w:color w:val="0D0D0D" w:themeColor="text1" w:themeTint="F2"/>
          <w:sz w:val="29"/>
          <w:szCs w:val="26"/>
        </w:rPr>
        <w:t>pectés d’intolérance, de « prosé</w:t>
      </w:r>
      <w:r w:rsidR="00BC4BC9" w:rsidRPr="00240B07">
        <w:rPr>
          <w:rFonts w:cs="Arial"/>
          <w:color w:val="0D0D0D" w:themeColor="text1" w:themeTint="F2"/>
          <w:sz w:val="29"/>
          <w:szCs w:val="26"/>
        </w:rPr>
        <w:t xml:space="preserve">lytisme », ni même repartir à la conquête du monde… </w:t>
      </w:r>
      <w:r w:rsidRPr="00240B07">
        <w:rPr>
          <w:rFonts w:cs="Arial"/>
          <w:color w:val="0D0D0D" w:themeColor="text1" w:themeTint="F2"/>
          <w:sz w:val="29"/>
          <w:szCs w:val="26"/>
        </w:rPr>
        <w:t>Ils ne se voient pas faisant du porte à porte ou prêchant l’Évangile sur les trottoirs.</w:t>
      </w:r>
      <w:r w:rsidR="008B5F89" w:rsidRPr="00240B07">
        <w:rPr>
          <w:rFonts w:cs="Arial"/>
          <w:color w:val="0D0D0D" w:themeColor="text1" w:themeTint="F2"/>
          <w:sz w:val="29"/>
          <w:szCs w:val="26"/>
        </w:rPr>
        <w:t xml:space="preserve"> </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Mais Jésus propose une façon plus accessible d’être missionnaire :</w:t>
      </w:r>
      <w:r w:rsidR="00BC4BC9" w:rsidRPr="00240B07">
        <w:rPr>
          <w:rFonts w:cs="Arial"/>
          <w:color w:val="0D0D0D" w:themeColor="text1" w:themeTint="F2"/>
          <w:sz w:val="29"/>
          <w:szCs w:val="26"/>
        </w:rPr>
        <w:t xml:space="preserve"> </w:t>
      </w:r>
      <w:r w:rsidRPr="00240B07">
        <w:rPr>
          <w:rFonts w:cs="Arial"/>
          <w:i/>
          <w:color w:val="0D0D0D" w:themeColor="text1" w:themeTint="F2"/>
          <w:sz w:val="29"/>
          <w:szCs w:val="26"/>
        </w:rPr>
        <w:t>“Chemin faisant, dit-il, proclamez que le Roya</w:t>
      </w:r>
      <w:r w:rsidR="00BC4BC9" w:rsidRPr="00240B07">
        <w:rPr>
          <w:rFonts w:cs="Arial"/>
          <w:i/>
          <w:color w:val="0D0D0D" w:themeColor="text1" w:themeTint="F2"/>
          <w:sz w:val="29"/>
          <w:szCs w:val="26"/>
        </w:rPr>
        <w:t>ume des Cieux est tout proche.”</w:t>
      </w:r>
      <w:r w:rsidR="00BC4BC9" w:rsidRPr="00240B07">
        <w:rPr>
          <w:rFonts w:cs="Arial"/>
          <w:color w:val="0D0D0D" w:themeColor="text1" w:themeTint="F2"/>
          <w:sz w:val="29"/>
          <w:szCs w:val="26"/>
        </w:rPr>
        <w:t xml:space="preserve"> </w:t>
      </w:r>
      <w:r w:rsidRPr="00240B07">
        <w:rPr>
          <w:rFonts w:cs="Arial"/>
          <w:color w:val="0D0D0D" w:themeColor="text1" w:themeTint="F2"/>
          <w:sz w:val="29"/>
          <w:szCs w:val="26"/>
        </w:rPr>
        <w:t>(Mt 10,7)</w:t>
      </w:r>
      <w:r w:rsidR="00BC4BC9" w:rsidRPr="00240B07">
        <w:rPr>
          <w:rFonts w:cs="Arial"/>
          <w:color w:val="0D0D0D" w:themeColor="text1" w:themeTint="F2"/>
          <w:sz w:val="29"/>
          <w:szCs w:val="26"/>
        </w:rPr>
        <w:t xml:space="preserve"> </w:t>
      </w:r>
      <w:r w:rsidRPr="00240B07">
        <w:rPr>
          <w:rFonts w:cs="Arial"/>
          <w:color w:val="0D0D0D" w:themeColor="text1" w:themeTint="F2"/>
          <w:sz w:val="29"/>
          <w:szCs w:val="26"/>
        </w:rPr>
        <w:t>C’est en parcourant nos lieux de vie habituels qu’il nous demande d’évangéliser.</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 xml:space="preserve">A l’homme de Gerasa, qui était prêt à quitter son pays pour le suivre, il dit simplement : </w:t>
      </w:r>
      <w:r w:rsidRPr="00240B07">
        <w:rPr>
          <w:rFonts w:cs="Arial"/>
          <w:i/>
          <w:color w:val="0D0D0D" w:themeColor="text1" w:themeTint="F2"/>
          <w:sz w:val="29"/>
          <w:szCs w:val="26"/>
        </w:rPr>
        <w:t>“Va chez toi, auprès des tiens et rapporte-leur tout ce que le Seigneur a fait pour toi dans sa miséricorde.”</w:t>
      </w:r>
      <w:r w:rsidRPr="00240B07">
        <w:rPr>
          <w:rFonts w:cs="Arial"/>
          <w:color w:val="0D0D0D" w:themeColor="text1" w:themeTint="F2"/>
          <w:sz w:val="29"/>
          <w:szCs w:val="26"/>
        </w:rPr>
        <w:t xml:space="preserve"> (Mc 5,1 9).</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 xml:space="preserve">L’ange du Seigneur dit à Corneille : </w:t>
      </w:r>
      <w:r w:rsidRPr="00240B07">
        <w:rPr>
          <w:rFonts w:cs="Arial"/>
          <w:i/>
          <w:color w:val="0D0D0D" w:themeColor="text1" w:themeTint="F2"/>
          <w:sz w:val="29"/>
          <w:szCs w:val="26"/>
        </w:rPr>
        <w:t>“fais venir Simon qu’on surnomme Pierre. Il te dira des paroles qui apporteront le salut à toi et à toute ta maison (</w:t>
      </w:r>
      <w:proofErr w:type="spellStart"/>
      <w:r w:rsidRPr="00240B07">
        <w:rPr>
          <w:rFonts w:cs="Arial"/>
          <w:i/>
          <w:color w:val="0D0D0D" w:themeColor="text1" w:themeTint="F2"/>
          <w:sz w:val="29"/>
          <w:szCs w:val="26"/>
        </w:rPr>
        <w:t>oikos</w:t>
      </w:r>
      <w:proofErr w:type="spellEnd"/>
      <w:r w:rsidRPr="00240B07">
        <w:rPr>
          <w:rFonts w:cs="Arial"/>
          <w:i/>
          <w:color w:val="0D0D0D" w:themeColor="text1" w:themeTint="F2"/>
          <w:sz w:val="29"/>
          <w:szCs w:val="26"/>
        </w:rPr>
        <w:t>)…”</w:t>
      </w:r>
      <w:r w:rsidRPr="00240B07">
        <w:rPr>
          <w:rFonts w:cs="Arial"/>
          <w:color w:val="0D0D0D" w:themeColor="text1" w:themeTint="F2"/>
          <w:sz w:val="29"/>
          <w:szCs w:val="26"/>
        </w:rPr>
        <w:t xml:space="preserve"> (Actes 11,13-14)… c’est à dire à ses parents et amis, comme on le voit en Actes 10,24… en effet, quand Pierre arriva chez lui : </w:t>
      </w:r>
      <w:r w:rsidRPr="00240B07">
        <w:rPr>
          <w:rFonts w:cs="Arial"/>
          <w:i/>
          <w:color w:val="0D0D0D" w:themeColor="text1" w:themeTint="F2"/>
          <w:sz w:val="29"/>
          <w:szCs w:val="26"/>
        </w:rPr>
        <w:t>“Corneille les attendait et avait réuni sa parenté et ses amis intimes.”</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La conversion de ces foyers domestiques a joué un rôle fondamental dans le développement de l’Evangélisation.</w:t>
      </w:r>
      <w:r w:rsidR="00BC4BC9" w:rsidRPr="00240B07">
        <w:rPr>
          <w:rFonts w:cs="Arial"/>
          <w:color w:val="0D0D0D" w:themeColor="text1" w:themeTint="F2"/>
          <w:sz w:val="29"/>
          <w:szCs w:val="26"/>
        </w:rPr>
        <w:t xml:space="preserve"> </w:t>
      </w:r>
      <w:r w:rsidRPr="00240B07">
        <w:rPr>
          <w:rFonts w:cs="Arial"/>
          <w:color w:val="0D0D0D" w:themeColor="text1" w:themeTint="F2"/>
          <w:sz w:val="29"/>
          <w:szCs w:val="26"/>
        </w:rPr>
        <w:t xml:space="preserve">L’Église était structurée en petites communautés ou églises domestiques. Paul salue Priscille et Aquila et </w:t>
      </w:r>
      <w:r w:rsidRPr="00240B07">
        <w:rPr>
          <w:rFonts w:cs="Arial"/>
          <w:i/>
          <w:color w:val="0D0D0D" w:themeColor="text1" w:themeTint="F2"/>
          <w:sz w:val="29"/>
          <w:szCs w:val="26"/>
        </w:rPr>
        <w:t>“l’église qui demeure chez eux</w:t>
      </w:r>
      <w:r w:rsidRPr="00240B07">
        <w:rPr>
          <w:rFonts w:cs="Arial"/>
          <w:color w:val="0D0D0D" w:themeColor="text1" w:themeTint="F2"/>
          <w:sz w:val="29"/>
          <w:szCs w:val="26"/>
        </w:rPr>
        <w:t>” (Rom. 16,5).</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De là est née l’intuition qui est à la base du mode d’évangélisation des cellules paroissiales : l’évangélisation par chacun de son “</w:t>
      </w:r>
      <w:proofErr w:type="spellStart"/>
      <w:r w:rsidRPr="00240B07">
        <w:rPr>
          <w:rFonts w:cs="Arial"/>
          <w:color w:val="0D0D0D" w:themeColor="text1" w:themeTint="F2"/>
          <w:sz w:val="29"/>
          <w:szCs w:val="26"/>
        </w:rPr>
        <w:t>oikos</w:t>
      </w:r>
      <w:proofErr w:type="spellEnd"/>
      <w:r w:rsidRPr="00240B07">
        <w:rPr>
          <w:rFonts w:cs="Arial"/>
          <w:color w:val="0D0D0D" w:themeColor="text1" w:themeTint="F2"/>
          <w:sz w:val="29"/>
          <w:szCs w:val="26"/>
        </w:rPr>
        <w:t xml:space="preserve">”… le groupe des personnes avec lesquelles il entretient des relations </w:t>
      </w:r>
      <w:r w:rsidR="00BC4BC9" w:rsidRPr="00240B07">
        <w:rPr>
          <w:rFonts w:cs="Arial"/>
          <w:color w:val="0D0D0D" w:themeColor="text1" w:themeTint="F2"/>
          <w:sz w:val="29"/>
          <w:szCs w:val="26"/>
        </w:rPr>
        <w:t>d’une manière ou d’une autre</w:t>
      </w:r>
      <w:r w:rsidRPr="00240B07">
        <w:rPr>
          <w:rFonts w:cs="Arial"/>
          <w:color w:val="0D0D0D" w:themeColor="text1" w:themeTint="F2"/>
          <w:sz w:val="29"/>
          <w:szCs w:val="26"/>
        </w:rPr>
        <w:t>.</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p>
    <w:p w:rsidR="00DD51D4" w:rsidRPr="00240B07" w:rsidRDefault="003D4452" w:rsidP="00BA740A">
      <w:pPr>
        <w:widowControl w:val="0"/>
        <w:autoSpaceDE w:val="0"/>
        <w:autoSpaceDN w:val="0"/>
        <w:adjustRightInd w:val="0"/>
        <w:ind w:left="57"/>
        <w:rPr>
          <w:rFonts w:cs="Trebuchet MS"/>
          <w:b/>
          <w:bCs/>
          <w:color w:val="0D0D0D" w:themeColor="text1" w:themeTint="F2"/>
          <w:sz w:val="29"/>
          <w:szCs w:val="32"/>
        </w:rPr>
      </w:pPr>
      <w:r w:rsidRPr="00240B07">
        <w:rPr>
          <w:rFonts w:cs="Trebuchet MS"/>
          <w:b/>
          <w:bCs/>
          <w:color w:val="0D0D0D" w:themeColor="text1" w:themeTint="F2"/>
          <w:sz w:val="29"/>
          <w:szCs w:val="32"/>
        </w:rPr>
        <w:t xml:space="preserve">7. </w:t>
      </w:r>
      <w:r w:rsidR="00DD51D4" w:rsidRPr="00240B07">
        <w:rPr>
          <w:rFonts w:cs="Trebuchet MS"/>
          <w:b/>
          <w:bCs/>
          <w:color w:val="0D0D0D" w:themeColor="text1" w:themeTint="F2"/>
          <w:sz w:val="29"/>
          <w:szCs w:val="32"/>
        </w:rPr>
        <w:t>Qu’est-ce que l’ “</w:t>
      </w:r>
      <w:proofErr w:type="spellStart"/>
      <w:r w:rsidR="00DD51D4" w:rsidRPr="00240B07">
        <w:rPr>
          <w:rFonts w:cs="Trebuchet MS"/>
          <w:b/>
          <w:bCs/>
          <w:color w:val="0D0D0D" w:themeColor="text1" w:themeTint="F2"/>
          <w:sz w:val="29"/>
          <w:szCs w:val="32"/>
        </w:rPr>
        <w:t>oikos</w:t>
      </w:r>
      <w:proofErr w:type="spellEnd"/>
      <w:r w:rsidR="00DD51D4" w:rsidRPr="00240B07">
        <w:rPr>
          <w:rFonts w:cs="Trebuchet MS"/>
          <w:b/>
          <w:bCs/>
          <w:color w:val="0D0D0D" w:themeColor="text1" w:themeTint="F2"/>
          <w:sz w:val="29"/>
          <w:szCs w:val="32"/>
        </w:rPr>
        <w:t>” ?</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Terme fréquent dans le Nouveau Testament, l’ “</w:t>
      </w:r>
      <w:proofErr w:type="spellStart"/>
      <w:r w:rsidRPr="00240B07">
        <w:rPr>
          <w:rFonts w:cs="Arial"/>
          <w:color w:val="0D0D0D" w:themeColor="text1" w:themeTint="F2"/>
          <w:sz w:val="29"/>
          <w:szCs w:val="26"/>
        </w:rPr>
        <w:t>oikos</w:t>
      </w:r>
      <w:proofErr w:type="spellEnd"/>
      <w:r w:rsidRPr="00240B07">
        <w:rPr>
          <w:rFonts w:cs="Arial"/>
          <w:color w:val="0D0D0D" w:themeColor="text1" w:themeTint="F2"/>
          <w:sz w:val="29"/>
          <w:szCs w:val="26"/>
        </w:rPr>
        <w:t>” est : “la maison, le milieu, la famille, l’entourage”… il désigne le monde où se déroule la vie quotidienne de chacun.</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Ce sont : notre parenté, nos voisins, nos collègues de travail, ceux qui partagent nos intérêts… c’est-à-dire : l’ensemble de ceux que Dieu a mis sur notre chemin. Notre “</w:t>
      </w:r>
      <w:proofErr w:type="spellStart"/>
      <w:r w:rsidRPr="00240B07">
        <w:rPr>
          <w:rFonts w:cs="Arial"/>
          <w:color w:val="0D0D0D" w:themeColor="text1" w:themeTint="F2"/>
          <w:sz w:val="29"/>
          <w:szCs w:val="26"/>
        </w:rPr>
        <w:t>oikos</w:t>
      </w:r>
      <w:proofErr w:type="spellEnd"/>
      <w:r w:rsidRPr="00240B07">
        <w:rPr>
          <w:rFonts w:cs="Arial"/>
          <w:color w:val="0D0D0D" w:themeColor="text1" w:themeTint="F2"/>
          <w:sz w:val="29"/>
          <w:szCs w:val="26"/>
        </w:rPr>
        <w:t>”, c’est l’ensemble de nos “prochains”.</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Les lieux que l’on fréquente habituellement sont les plus favorables pour annoncer le règne de Dieu, parce qu’on y a déjà établi des relations stables. Il n’y a pas lieu de susciter des occasions, il suffit de profiter de celles qui se présentent.</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Plus grande est notre proximité naturelle avec quelqu’un, et plus on a d’occasions ou de facilités pour lui proposer l’Évangile.</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 xml:space="preserve">D’autre part, l’évangélisation de </w:t>
      </w:r>
      <w:r w:rsidR="00D63FEE" w:rsidRPr="00240B07">
        <w:rPr>
          <w:rFonts w:cs="Arial"/>
          <w:color w:val="0D0D0D" w:themeColor="text1" w:themeTint="F2"/>
          <w:sz w:val="29"/>
          <w:szCs w:val="26"/>
        </w:rPr>
        <w:t>« </w:t>
      </w:r>
      <w:r w:rsidRPr="00240B07">
        <w:rPr>
          <w:rFonts w:cs="Arial"/>
          <w:color w:val="0D0D0D" w:themeColor="text1" w:themeTint="F2"/>
          <w:sz w:val="29"/>
          <w:szCs w:val="26"/>
        </w:rPr>
        <w:t>l’</w:t>
      </w:r>
      <w:proofErr w:type="spellStart"/>
      <w:r w:rsidRPr="00240B07">
        <w:rPr>
          <w:rFonts w:cs="Arial"/>
          <w:color w:val="0D0D0D" w:themeColor="text1" w:themeTint="F2"/>
          <w:sz w:val="29"/>
          <w:szCs w:val="26"/>
        </w:rPr>
        <w:t>oikos</w:t>
      </w:r>
      <w:proofErr w:type="spellEnd"/>
      <w:r w:rsidR="00D63FEE" w:rsidRPr="00240B07">
        <w:rPr>
          <w:rFonts w:cs="Arial"/>
          <w:color w:val="0D0D0D" w:themeColor="text1" w:themeTint="F2"/>
          <w:sz w:val="29"/>
          <w:szCs w:val="26"/>
        </w:rPr>
        <w:t> »</w:t>
      </w:r>
      <w:r w:rsidRPr="00240B07">
        <w:rPr>
          <w:rFonts w:cs="Arial"/>
          <w:color w:val="0D0D0D" w:themeColor="text1" w:themeTint="F2"/>
          <w:sz w:val="29"/>
          <w:szCs w:val="26"/>
        </w:rPr>
        <w:t xml:space="preserve"> offre la possibilité de suivre ces frères et de les accompagner dans leur cheminement… car elle s’appuie sur des relations déjà existantes.</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p>
    <w:p w:rsidR="00DD51D4" w:rsidRPr="00240B07" w:rsidRDefault="003D4452" w:rsidP="00BA740A">
      <w:pPr>
        <w:widowControl w:val="0"/>
        <w:autoSpaceDE w:val="0"/>
        <w:autoSpaceDN w:val="0"/>
        <w:adjustRightInd w:val="0"/>
        <w:ind w:left="57"/>
        <w:rPr>
          <w:rFonts w:cs="Trebuchet MS"/>
          <w:b/>
          <w:bCs/>
          <w:color w:val="0D0D0D" w:themeColor="text1" w:themeTint="F2"/>
          <w:sz w:val="29"/>
          <w:szCs w:val="32"/>
        </w:rPr>
      </w:pPr>
      <w:r w:rsidRPr="00240B07">
        <w:rPr>
          <w:rFonts w:cs="Trebuchet MS"/>
          <w:b/>
          <w:bCs/>
          <w:color w:val="0D0D0D" w:themeColor="text1" w:themeTint="F2"/>
          <w:sz w:val="29"/>
          <w:szCs w:val="32"/>
        </w:rPr>
        <w:t xml:space="preserve">8. </w:t>
      </w:r>
      <w:r w:rsidR="00DA50C5" w:rsidRPr="00240B07">
        <w:rPr>
          <w:rFonts w:cs="Trebuchet MS"/>
          <w:b/>
          <w:bCs/>
          <w:color w:val="0D0D0D" w:themeColor="text1" w:themeTint="F2"/>
          <w:sz w:val="29"/>
          <w:szCs w:val="32"/>
        </w:rPr>
        <w:t>Mais qu’est-ce que « évangéliser » ?</w:t>
      </w:r>
    </w:p>
    <w:p w:rsidR="00DA50C5" w:rsidRPr="00240B07" w:rsidRDefault="00DA50C5"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Paul VI dans l’encyclique « l’évangélisation dans le monde de ce temps » définit l’évangélisation comme une « démarche », un mouvement vers les autres qui intègre de multiples moments.</w:t>
      </w:r>
    </w:p>
    <w:p w:rsidR="007975BA" w:rsidRPr="00240B07" w:rsidRDefault="00DA50C5"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 xml:space="preserve">Marcher, c’est </w:t>
      </w:r>
      <w:proofErr w:type="gramStart"/>
      <w:r w:rsidRPr="00240B07">
        <w:rPr>
          <w:rFonts w:cs="Arial"/>
          <w:color w:val="0D0D0D" w:themeColor="text1" w:themeTint="F2"/>
          <w:sz w:val="29"/>
          <w:szCs w:val="26"/>
        </w:rPr>
        <w:t>accepter</w:t>
      </w:r>
      <w:proofErr w:type="gramEnd"/>
      <w:r w:rsidRPr="00240B07">
        <w:rPr>
          <w:rFonts w:cs="Arial"/>
          <w:color w:val="0D0D0D" w:themeColor="text1" w:themeTint="F2"/>
          <w:sz w:val="29"/>
          <w:szCs w:val="26"/>
        </w:rPr>
        <w:t xml:space="preserve"> de quitter un endroit stable, c’est se mettre en déséquilibre, c’est sortir, c’est prendre un risque. Au nom de quoi ? Il faut un but, une motivation</w:t>
      </w:r>
      <w:r w:rsidR="007975BA" w:rsidRPr="00240B07">
        <w:rPr>
          <w:rFonts w:cs="Arial"/>
          <w:color w:val="0D0D0D" w:themeColor="text1" w:themeTint="F2"/>
          <w:sz w:val="29"/>
          <w:szCs w:val="26"/>
        </w:rPr>
        <w:t xml:space="preserve">. Ce sont les bras tendus de son papa ou de sa maman qui </w:t>
      </w:r>
      <w:proofErr w:type="gramStart"/>
      <w:r w:rsidR="007975BA" w:rsidRPr="00240B07">
        <w:rPr>
          <w:rFonts w:cs="Arial"/>
          <w:color w:val="0D0D0D" w:themeColor="text1" w:themeTint="F2"/>
          <w:sz w:val="29"/>
          <w:szCs w:val="26"/>
        </w:rPr>
        <w:t>incitent</w:t>
      </w:r>
      <w:proofErr w:type="gramEnd"/>
      <w:r w:rsidR="007975BA" w:rsidRPr="00240B07">
        <w:rPr>
          <w:rFonts w:cs="Arial"/>
          <w:color w:val="0D0D0D" w:themeColor="text1" w:themeTint="F2"/>
          <w:sz w:val="29"/>
          <w:szCs w:val="26"/>
        </w:rPr>
        <w:t xml:space="preserve"> l’enfant à faire son premier pas vers lui. Quel est le but de l’évangélisation ? Que vienne le Royaume de Dieu, le ciel et la terre nouvelle, une création nouvelle, un homme nouveau ? Il faut d’abord partager le</w:t>
      </w:r>
      <w:r w:rsidR="00D63FEE" w:rsidRPr="00240B07">
        <w:rPr>
          <w:rFonts w:cs="Arial"/>
          <w:color w:val="0D0D0D" w:themeColor="text1" w:themeTint="F2"/>
          <w:sz w:val="29"/>
          <w:szCs w:val="26"/>
        </w:rPr>
        <w:t>s convictions fondamentales du C</w:t>
      </w:r>
      <w:r w:rsidR="007975BA" w:rsidRPr="00240B07">
        <w:rPr>
          <w:rFonts w:cs="Arial"/>
          <w:color w:val="0D0D0D" w:themeColor="text1" w:themeTint="F2"/>
          <w:sz w:val="29"/>
          <w:szCs w:val="26"/>
        </w:rPr>
        <w:t>hrist…</w:t>
      </w:r>
    </w:p>
    <w:p w:rsidR="00DA50C5" w:rsidRPr="00240B07" w:rsidRDefault="00DA50C5" w:rsidP="00BA740A">
      <w:pPr>
        <w:widowControl w:val="0"/>
        <w:autoSpaceDE w:val="0"/>
        <w:autoSpaceDN w:val="0"/>
        <w:adjustRightInd w:val="0"/>
        <w:ind w:left="57"/>
        <w:rPr>
          <w:rFonts w:cs="Arial"/>
          <w:color w:val="0D0D0D" w:themeColor="text1" w:themeTint="F2"/>
          <w:sz w:val="29"/>
          <w:szCs w:val="26"/>
        </w:rPr>
      </w:pPr>
    </w:p>
    <w:p w:rsidR="00DD51D4" w:rsidRPr="00240B07" w:rsidRDefault="007975BA"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A partir de là, m</w:t>
      </w:r>
      <w:r w:rsidR="00DD51D4" w:rsidRPr="00240B07">
        <w:rPr>
          <w:rFonts w:cs="Arial"/>
          <w:color w:val="0D0D0D" w:themeColor="text1" w:themeTint="F2"/>
          <w:sz w:val="29"/>
          <w:szCs w:val="26"/>
        </w:rPr>
        <w:t xml:space="preserve">ême si les choses ne se passent jamais comme prévu, le processus d’évangélisation de </w:t>
      </w:r>
      <w:r w:rsidR="00D63FEE" w:rsidRPr="00240B07">
        <w:rPr>
          <w:rFonts w:cs="Arial"/>
          <w:color w:val="0D0D0D" w:themeColor="text1" w:themeTint="F2"/>
          <w:sz w:val="29"/>
          <w:szCs w:val="26"/>
        </w:rPr>
        <w:t>« </w:t>
      </w:r>
      <w:r w:rsidR="00DD51D4" w:rsidRPr="00240B07">
        <w:rPr>
          <w:rFonts w:cs="Arial"/>
          <w:color w:val="0D0D0D" w:themeColor="text1" w:themeTint="F2"/>
          <w:sz w:val="29"/>
          <w:szCs w:val="26"/>
        </w:rPr>
        <w:t>l’</w:t>
      </w:r>
      <w:proofErr w:type="spellStart"/>
      <w:r w:rsidR="00DD51D4" w:rsidRPr="00240B07">
        <w:rPr>
          <w:rFonts w:cs="Arial"/>
          <w:color w:val="0D0D0D" w:themeColor="text1" w:themeTint="F2"/>
          <w:sz w:val="29"/>
          <w:szCs w:val="26"/>
        </w:rPr>
        <w:t>oikos</w:t>
      </w:r>
      <w:proofErr w:type="spellEnd"/>
      <w:r w:rsidR="00D63FEE" w:rsidRPr="00240B07">
        <w:rPr>
          <w:rFonts w:cs="Arial"/>
          <w:color w:val="0D0D0D" w:themeColor="text1" w:themeTint="F2"/>
          <w:sz w:val="29"/>
          <w:szCs w:val="26"/>
        </w:rPr>
        <w:t> » peut être décomposé en plusieurs</w:t>
      </w:r>
      <w:r w:rsidR="00DD51D4" w:rsidRPr="00240B07">
        <w:rPr>
          <w:rFonts w:cs="Arial"/>
          <w:color w:val="0D0D0D" w:themeColor="text1" w:themeTint="F2"/>
          <w:sz w:val="29"/>
          <w:szCs w:val="26"/>
        </w:rPr>
        <w:t xml:space="preserve"> étapes, qui sont représentées dans le schéma </w:t>
      </w:r>
      <w:r w:rsidRPr="00240B07">
        <w:rPr>
          <w:rFonts w:cs="Arial"/>
          <w:color w:val="0D0D0D" w:themeColor="text1" w:themeTint="F2"/>
          <w:sz w:val="29"/>
          <w:szCs w:val="26"/>
        </w:rPr>
        <w:t xml:space="preserve">du filet </w:t>
      </w:r>
      <w:r w:rsidR="00DD51D4" w:rsidRPr="00240B07">
        <w:rPr>
          <w:rFonts w:cs="Arial"/>
          <w:color w:val="0D0D0D" w:themeColor="text1" w:themeTint="F2"/>
          <w:sz w:val="29"/>
          <w:szCs w:val="26"/>
        </w:rPr>
        <w:t>:</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p>
    <w:p w:rsidR="00DD51D4" w:rsidRPr="00240B07" w:rsidRDefault="00D63FEE" w:rsidP="003D4452">
      <w:pPr>
        <w:widowControl w:val="0"/>
        <w:autoSpaceDE w:val="0"/>
        <w:autoSpaceDN w:val="0"/>
        <w:adjustRightInd w:val="0"/>
        <w:ind w:left="284"/>
        <w:rPr>
          <w:rFonts w:cs="Arial"/>
          <w:color w:val="0D0D0D" w:themeColor="text1" w:themeTint="F2"/>
          <w:sz w:val="29"/>
          <w:szCs w:val="26"/>
        </w:rPr>
      </w:pPr>
      <w:r w:rsidRPr="00240B07">
        <w:rPr>
          <w:rFonts w:cs="Arial"/>
          <w:b/>
          <w:i/>
          <w:color w:val="0D0D0D" w:themeColor="text1" w:themeTint="F2"/>
          <w:sz w:val="29"/>
          <w:szCs w:val="26"/>
        </w:rPr>
        <w:t xml:space="preserve">8.1. </w:t>
      </w:r>
      <w:r w:rsidR="00DD51D4" w:rsidRPr="00240B07">
        <w:rPr>
          <w:rFonts w:cs="Arial"/>
          <w:b/>
          <w:i/>
          <w:color w:val="0D0D0D" w:themeColor="text1" w:themeTint="F2"/>
          <w:sz w:val="29"/>
          <w:szCs w:val="26"/>
        </w:rPr>
        <w:t>La prière :</w:t>
      </w:r>
      <w:r w:rsidR="00DD51D4" w:rsidRPr="00240B07">
        <w:rPr>
          <w:rFonts w:cs="Arial"/>
          <w:color w:val="0D0D0D" w:themeColor="text1" w:themeTint="F2"/>
          <w:sz w:val="29"/>
          <w:szCs w:val="26"/>
        </w:rPr>
        <w:t xml:space="preserve"> </w:t>
      </w:r>
      <w:r w:rsidR="007975BA" w:rsidRPr="00240B07">
        <w:rPr>
          <w:rFonts w:cs="Arial"/>
          <w:color w:val="0D0D0D" w:themeColor="text1" w:themeTint="F2"/>
          <w:sz w:val="29"/>
          <w:szCs w:val="26"/>
        </w:rPr>
        <w:t xml:space="preserve">elle est à la base de tout. En ce sens, elle n’est pas une étape, parce </w:t>
      </w:r>
      <w:r w:rsidR="00DD51D4" w:rsidRPr="00240B07">
        <w:rPr>
          <w:rFonts w:cs="Arial"/>
          <w:color w:val="0D0D0D" w:themeColor="text1" w:themeTint="F2"/>
          <w:sz w:val="29"/>
          <w:szCs w:val="26"/>
        </w:rPr>
        <w:t xml:space="preserve">elle doit être présente à tous les niveaux </w:t>
      </w:r>
      <w:r w:rsidR="007975BA" w:rsidRPr="00240B07">
        <w:rPr>
          <w:rFonts w:cs="Arial"/>
          <w:color w:val="0D0D0D" w:themeColor="text1" w:themeTint="F2"/>
          <w:sz w:val="29"/>
          <w:szCs w:val="26"/>
        </w:rPr>
        <w:t>et à tous les moments</w:t>
      </w:r>
      <w:r w:rsidRPr="00240B07">
        <w:rPr>
          <w:rFonts w:cs="Arial"/>
          <w:color w:val="0D0D0D" w:themeColor="text1" w:themeTint="F2"/>
          <w:sz w:val="29"/>
          <w:szCs w:val="26"/>
        </w:rPr>
        <w:t xml:space="preserve"> </w:t>
      </w:r>
      <w:r w:rsidR="00DD51D4" w:rsidRPr="00240B07">
        <w:rPr>
          <w:rFonts w:cs="Arial"/>
          <w:color w:val="0D0D0D" w:themeColor="text1" w:themeTint="F2"/>
          <w:sz w:val="29"/>
          <w:szCs w:val="26"/>
        </w:rPr>
        <w:t>de l’annonce de l’Évangile.</w:t>
      </w: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p>
    <w:p w:rsidR="00DD51D4" w:rsidRPr="00240B07" w:rsidRDefault="003D4452" w:rsidP="003D4452">
      <w:pPr>
        <w:widowControl w:val="0"/>
        <w:autoSpaceDE w:val="0"/>
        <w:autoSpaceDN w:val="0"/>
        <w:adjustRightInd w:val="0"/>
        <w:ind w:left="284"/>
        <w:rPr>
          <w:rFonts w:cs="Arial"/>
          <w:color w:val="0D0D0D" w:themeColor="text1" w:themeTint="F2"/>
          <w:sz w:val="29"/>
          <w:szCs w:val="26"/>
        </w:rPr>
      </w:pPr>
      <w:r w:rsidRPr="00240B07">
        <w:rPr>
          <w:rFonts w:cs="Arial"/>
          <w:b/>
          <w:bCs/>
          <w:color w:val="0D0D0D" w:themeColor="text1" w:themeTint="F2"/>
          <w:sz w:val="29"/>
          <w:szCs w:val="26"/>
        </w:rPr>
        <w:t>8.</w:t>
      </w:r>
      <w:r w:rsidR="00D63FEE" w:rsidRPr="00240B07">
        <w:rPr>
          <w:rFonts w:cs="Arial"/>
          <w:b/>
          <w:bCs/>
          <w:color w:val="0D0D0D" w:themeColor="text1" w:themeTint="F2"/>
          <w:sz w:val="29"/>
          <w:szCs w:val="26"/>
        </w:rPr>
        <w:t>2</w:t>
      </w:r>
      <w:r w:rsidR="00DD51D4" w:rsidRPr="00240B07">
        <w:rPr>
          <w:rFonts w:cs="Arial"/>
          <w:b/>
          <w:bCs/>
          <w:color w:val="0D0D0D" w:themeColor="text1" w:themeTint="F2"/>
          <w:sz w:val="29"/>
          <w:szCs w:val="26"/>
        </w:rPr>
        <w:t xml:space="preserve">. </w:t>
      </w:r>
      <w:proofErr w:type="gramStart"/>
      <w:r w:rsidR="00DD51D4" w:rsidRPr="00240B07">
        <w:rPr>
          <w:rFonts w:cs="Arial"/>
          <w:b/>
          <w:bCs/>
          <w:color w:val="0D0D0D" w:themeColor="text1" w:themeTint="F2"/>
          <w:sz w:val="29"/>
          <w:szCs w:val="26"/>
        </w:rPr>
        <w:t>le</w:t>
      </w:r>
      <w:proofErr w:type="gramEnd"/>
      <w:r w:rsidR="00DD51D4" w:rsidRPr="00240B07">
        <w:rPr>
          <w:rFonts w:cs="Arial"/>
          <w:b/>
          <w:bCs/>
          <w:color w:val="0D0D0D" w:themeColor="text1" w:themeTint="F2"/>
          <w:sz w:val="29"/>
          <w:szCs w:val="26"/>
        </w:rPr>
        <w:t xml:space="preserve"> service :</w:t>
      </w:r>
      <w:r w:rsidR="00DD51D4" w:rsidRPr="00240B07">
        <w:rPr>
          <w:rFonts w:cs="Arial"/>
          <w:color w:val="0D0D0D" w:themeColor="text1" w:themeTint="F2"/>
          <w:sz w:val="29"/>
          <w:szCs w:val="26"/>
        </w:rPr>
        <w:t xml:space="preserve"> c’est le secret de l’évangélisation, que Jésus nous dévoile :</w:t>
      </w:r>
      <w:r w:rsidR="00240B07" w:rsidRPr="00240B07">
        <w:rPr>
          <w:rFonts w:cs="Arial"/>
          <w:color w:val="0D0D0D" w:themeColor="text1" w:themeTint="F2"/>
          <w:sz w:val="29"/>
          <w:szCs w:val="26"/>
        </w:rPr>
        <w:t xml:space="preserve"> </w:t>
      </w:r>
      <w:r w:rsidR="00DD51D4" w:rsidRPr="00240B07">
        <w:rPr>
          <w:rFonts w:cs="Arial"/>
          <w:i/>
          <w:color w:val="0D0D0D" w:themeColor="text1" w:themeTint="F2"/>
          <w:sz w:val="29"/>
          <w:szCs w:val="26"/>
        </w:rPr>
        <w:t>“le Fils de l’homme, dit-il, n’est pas venu pour être servi, mais pour servir et donner sa vie en rançon pour une multitude.”</w:t>
      </w:r>
      <w:r w:rsidR="00DD51D4" w:rsidRPr="00240B07">
        <w:rPr>
          <w:rFonts w:cs="Arial"/>
          <w:color w:val="0D0D0D" w:themeColor="text1" w:themeTint="F2"/>
          <w:sz w:val="29"/>
          <w:szCs w:val="26"/>
        </w:rPr>
        <w:t xml:space="preserve"> (Mc. 10,45)</w:t>
      </w: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r w:rsidRPr="00240B07">
        <w:rPr>
          <w:rFonts w:cs="Arial"/>
          <w:color w:val="0D0D0D" w:themeColor="text1" w:themeTint="F2"/>
          <w:sz w:val="29"/>
          <w:szCs w:val="26"/>
        </w:rPr>
        <w:t xml:space="preserve">Et il ajoute : </w:t>
      </w:r>
      <w:r w:rsidRPr="00240B07">
        <w:rPr>
          <w:rFonts w:cs="Arial"/>
          <w:i/>
          <w:color w:val="0D0D0D" w:themeColor="text1" w:themeTint="F2"/>
          <w:sz w:val="29"/>
          <w:szCs w:val="26"/>
        </w:rPr>
        <w:t>“Car c’est un exemple que je vous ai donné, pour que vous fassiez, vous aussi, comme moi j’ai fait pour vous.”</w:t>
      </w:r>
      <w:r w:rsidRPr="00240B07">
        <w:rPr>
          <w:rFonts w:cs="Arial"/>
          <w:color w:val="0D0D0D" w:themeColor="text1" w:themeTint="F2"/>
          <w:sz w:val="29"/>
          <w:szCs w:val="26"/>
        </w:rPr>
        <w:t xml:space="preserve"> (</w:t>
      </w:r>
      <w:proofErr w:type="spellStart"/>
      <w:r w:rsidRPr="00240B07">
        <w:rPr>
          <w:rFonts w:cs="Arial"/>
          <w:color w:val="0D0D0D" w:themeColor="text1" w:themeTint="F2"/>
          <w:sz w:val="29"/>
          <w:szCs w:val="26"/>
        </w:rPr>
        <w:t>Jn</w:t>
      </w:r>
      <w:proofErr w:type="spellEnd"/>
      <w:r w:rsidRPr="00240B07">
        <w:rPr>
          <w:rFonts w:cs="Arial"/>
          <w:color w:val="0D0D0D" w:themeColor="text1" w:themeTint="F2"/>
          <w:sz w:val="29"/>
          <w:szCs w:val="26"/>
        </w:rPr>
        <w:t>. 13,15)</w:t>
      </w: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r w:rsidRPr="00240B07">
        <w:rPr>
          <w:rFonts w:cs="Arial"/>
          <w:color w:val="0D0D0D" w:themeColor="text1" w:themeTint="F2"/>
          <w:sz w:val="29"/>
          <w:szCs w:val="26"/>
        </w:rPr>
        <w:t>La conf</w:t>
      </w:r>
      <w:r w:rsidR="00D63FEE" w:rsidRPr="00240B07">
        <w:rPr>
          <w:rFonts w:cs="Arial"/>
          <w:color w:val="0D0D0D" w:themeColor="text1" w:themeTint="F2"/>
          <w:sz w:val="29"/>
          <w:szCs w:val="26"/>
        </w:rPr>
        <w:t>iance ne peut naître dans le cœ</w:t>
      </w:r>
      <w:r w:rsidRPr="00240B07">
        <w:rPr>
          <w:rFonts w:cs="Arial"/>
          <w:color w:val="0D0D0D" w:themeColor="text1" w:themeTint="F2"/>
          <w:sz w:val="29"/>
          <w:szCs w:val="26"/>
        </w:rPr>
        <w:t>ur de nos frères que si nous leur donnons notre amour en montrant un cœur disposé à servir.</w:t>
      </w:r>
    </w:p>
    <w:p w:rsidR="007975BA" w:rsidRPr="00240B07" w:rsidRDefault="007975BA" w:rsidP="00240B07">
      <w:pPr>
        <w:ind w:left="284"/>
        <w:rPr>
          <w:sz w:val="29"/>
        </w:rPr>
      </w:pPr>
      <w:r w:rsidRPr="00240B07">
        <w:rPr>
          <w:sz w:val="29"/>
        </w:rPr>
        <w:t>L’évangélisation commence par ce témoignage. L’évangélisé est l’objet d’une attention particulière à travers le service, l’amitié, la charité, la compassion.</w:t>
      </w:r>
    </w:p>
    <w:p w:rsidR="00DD51D4" w:rsidRPr="00240B07" w:rsidRDefault="00DD51D4" w:rsidP="00240B07">
      <w:pPr>
        <w:ind w:left="284"/>
        <w:rPr>
          <w:sz w:val="29"/>
        </w:rPr>
      </w:pPr>
    </w:p>
    <w:p w:rsidR="00DD51D4" w:rsidRPr="00240B07" w:rsidRDefault="003D4452" w:rsidP="003D4452">
      <w:pPr>
        <w:widowControl w:val="0"/>
        <w:autoSpaceDE w:val="0"/>
        <w:autoSpaceDN w:val="0"/>
        <w:adjustRightInd w:val="0"/>
        <w:ind w:left="284"/>
        <w:rPr>
          <w:rFonts w:cs="Arial"/>
          <w:color w:val="0D0D0D" w:themeColor="text1" w:themeTint="F2"/>
          <w:sz w:val="29"/>
          <w:szCs w:val="26"/>
        </w:rPr>
      </w:pPr>
      <w:r w:rsidRPr="00240B07">
        <w:rPr>
          <w:rFonts w:cs="Arial"/>
          <w:b/>
          <w:bCs/>
          <w:color w:val="0D0D0D" w:themeColor="text1" w:themeTint="F2"/>
          <w:sz w:val="29"/>
          <w:szCs w:val="26"/>
        </w:rPr>
        <w:t>8.</w:t>
      </w:r>
      <w:r w:rsidR="00D63FEE" w:rsidRPr="00240B07">
        <w:rPr>
          <w:rFonts w:cs="Arial"/>
          <w:b/>
          <w:bCs/>
          <w:color w:val="0D0D0D" w:themeColor="text1" w:themeTint="F2"/>
          <w:sz w:val="29"/>
          <w:szCs w:val="26"/>
        </w:rPr>
        <w:t>3</w:t>
      </w:r>
      <w:r w:rsidR="00DD51D4" w:rsidRPr="00240B07">
        <w:rPr>
          <w:rFonts w:cs="Arial"/>
          <w:b/>
          <w:bCs/>
          <w:color w:val="0D0D0D" w:themeColor="text1" w:themeTint="F2"/>
          <w:sz w:val="29"/>
          <w:szCs w:val="26"/>
        </w:rPr>
        <w:t>. Le partage :</w:t>
      </w: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r w:rsidRPr="00240B07">
        <w:rPr>
          <w:rFonts w:cs="Arial"/>
          <w:i/>
          <w:color w:val="0D0D0D" w:themeColor="text1" w:themeTint="F2"/>
          <w:sz w:val="29"/>
          <w:szCs w:val="26"/>
        </w:rPr>
        <w:t>“L’homme moderne écoute plus volontiers les témoins que les maîtres, ou s’il écoute les maîtres, il le fait parce que ce sont des témoins.”</w:t>
      </w:r>
      <w:r w:rsidR="007975BA" w:rsidRPr="00240B07">
        <w:rPr>
          <w:rFonts w:cs="Arial"/>
          <w:color w:val="0D0D0D" w:themeColor="text1" w:themeTint="F2"/>
          <w:sz w:val="29"/>
          <w:szCs w:val="26"/>
        </w:rPr>
        <w:t xml:space="preserve"> </w:t>
      </w:r>
      <w:r w:rsidRPr="00240B07">
        <w:rPr>
          <w:rFonts w:cs="Arial"/>
          <w:color w:val="0D0D0D" w:themeColor="text1" w:themeTint="F2"/>
          <w:sz w:val="29"/>
          <w:szCs w:val="26"/>
        </w:rPr>
        <w:t xml:space="preserve">(Paul VI, </w:t>
      </w:r>
      <w:hyperlink r:id="rId5" w:history="1">
        <w:proofErr w:type="spellStart"/>
        <w:r w:rsidRPr="00240B07">
          <w:rPr>
            <w:rFonts w:cs="Arial"/>
            <w:color w:val="0D0D0D" w:themeColor="text1" w:themeTint="F2"/>
            <w:sz w:val="29"/>
            <w:szCs w:val="26"/>
          </w:rPr>
          <w:t>Evangelii</w:t>
        </w:r>
        <w:proofErr w:type="spellEnd"/>
        <w:r w:rsidRPr="00240B07">
          <w:rPr>
            <w:rFonts w:cs="Arial"/>
            <w:color w:val="0D0D0D" w:themeColor="text1" w:themeTint="F2"/>
            <w:sz w:val="29"/>
            <w:szCs w:val="26"/>
          </w:rPr>
          <w:t xml:space="preserve"> </w:t>
        </w:r>
        <w:proofErr w:type="spellStart"/>
        <w:r w:rsidRPr="00240B07">
          <w:rPr>
            <w:rFonts w:cs="Arial"/>
            <w:color w:val="0D0D0D" w:themeColor="text1" w:themeTint="F2"/>
            <w:sz w:val="29"/>
            <w:szCs w:val="26"/>
          </w:rPr>
          <w:t>nuntiandi</w:t>
        </w:r>
        <w:proofErr w:type="spellEnd"/>
        <w:r w:rsidRPr="00240B07">
          <w:rPr>
            <w:rFonts w:cs="Arial"/>
            <w:color w:val="0D0D0D" w:themeColor="text1" w:themeTint="F2"/>
            <w:sz w:val="29"/>
            <w:szCs w:val="26"/>
          </w:rPr>
          <w:t>, 41)</w:t>
        </w:r>
      </w:hyperlink>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r w:rsidRPr="00240B07">
        <w:rPr>
          <w:rFonts w:cs="Arial"/>
          <w:color w:val="0D0D0D" w:themeColor="text1" w:themeTint="F2"/>
          <w:sz w:val="29"/>
          <w:szCs w:val="26"/>
        </w:rPr>
        <w:t>Si le service fraternel a fait de nous des témoins crédibles, nous pourrons transmettre l’Évangile, en exposant le message avec autant de clarté et d’amour que possible, en disant la place que le Christ occupe dans notre vie.</w:t>
      </w:r>
      <w:r w:rsidR="007975BA" w:rsidRPr="00240B07">
        <w:rPr>
          <w:rFonts w:cs="Arial"/>
          <w:color w:val="0D0D0D" w:themeColor="text1" w:themeTint="F2"/>
          <w:sz w:val="29"/>
          <w:szCs w:val="26"/>
        </w:rPr>
        <w:t xml:space="preserve"> </w:t>
      </w:r>
      <w:r w:rsidRPr="00240B07">
        <w:rPr>
          <w:rFonts w:cs="Arial"/>
          <w:i/>
          <w:color w:val="0D0D0D" w:themeColor="text1" w:themeTint="F2"/>
          <w:sz w:val="29"/>
          <w:szCs w:val="26"/>
        </w:rPr>
        <w:t>“Y aurait-il, au fond, une autre manière de livrer l’Évangile, que de transmettre à un autre sa propre expérience de la foi ?”</w:t>
      </w:r>
      <w:r w:rsidRPr="00240B07">
        <w:rPr>
          <w:rFonts w:cs="Arial"/>
          <w:color w:val="0D0D0D" w:themeColor="text1" w:themeTint="F2"/>
          <w:sz w:val="29"/>
          <w:szCs w:val="26"/>
        </w:rPr>
        <w:t xml:space="preserve"> (</w:t>
      </w:r>
      <w:proofErr w:type="spellStart"/>
      <w:r w:rsidRPr="00240B07">
        <w:rPr>
          <w:rFonts w:cs="Arial"/>
          <w:color w:val="0D0D0D" w:themeColor="text1" w:themeTint="F2"/>
          <w:sz w:val="29"/>
          <w:szCs w:val="26"/>
        </w:rPr>
        <w:t>Ev</w:t>
      </w:r>
      <w:proofErr w:type="spellEnd"/>
      <w:r w:rsidRPr="00240B07">
        <w:rPr>
          <w:rFonts w:cs="Arial"/>
          <w:color w:val="0D0D0D" w:themeColor="text1" w:themeTint="F2"/>
          <w:sz w:val="29"/>
          <w:szCs w:val="26"/>
        </w:rPr>
        <w:t xml:space="preserve">. </w:t>
      </w:r>
      <w:proofErr w:type="spellStart"/>
      <w:r w:rsidRPr="00240B07">
        <w:rPr>
          <w:rFonts w:cs="Arial"/>
          <w:color w:val="0D0D0D" w:themeColor="text1" w:themeTint="F2"/>
          <w:sz w:val="29"/>
          <w:szCs w:val="26"/>
        </w:rPr>
        <w:t>nunt</w:t>
      </w:r>
      <w:proofErr w:type="spellEnd"/>
      <w:r w:rsidRPr="00240B07">
        <w:rPr>
          <w:rFonts w:cs="Arial"/>
          <w:color w:val="0D0D0D" w:themeColor="text1" w:themeTint="F2"/>
          <w:sz w:val="29"/>
          <w:szCs w:val="26"/>
        </w:rPr>
        <w:t>. 46</w:t>
      </w:r>
      <w:r w:rsidRPr="00240B07">
        <w:rPr>
          <w:sz w:val="29"/>
        </w:rPr>
        <w:t>)</w:t>
      </w:r>
      <w:r w:rsidR="007975BA" w:rsidRPr="00240B07">
        <w:rPr>
          <w:sz w:val="29"/>
        </w:rPr>
        <w:t>. Il s’agit simplement de dire comment moi-même j’ai rencontré le Seigneur et ce qu’Il a fait pour moi.</w:t>
      </w: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p>
    <w:p w:rsidR="00DD51D4" w:rsidRPr="00240B07" w:rsidRDefault="003D4452" w:rsidP="003D4452">
      <w:pPr>
        <w:widowControl w:val="0"/>
        <w:autoSpaceDE w:val="0"/>
        <w:autoSpaceDN w:val="0"/>
        <w:adjustRightInd w:val="0"/>
        <w:ind w:left="284"/>
        <w:rPr>
          <w:rFonts w:cs="Arial"/>
          <w:color w:val="0D0D0D" w:themeColor="text1" w:themeTint="F2"/>
          <w:sz w:val="29"/>
          <w:szCs w:val="26"/>
        </w:rPr>
      </w:pPr>
      <w:r w:rsidRPr="00240B07">
        <w:rPr>
          <w:rFonts w:cs="Arial"/>
          <w:b/>
          <w:bCs/>
          <w:color w:val="0D0D0D" w:themeColor="text1" w:themeTint="F2"/>
          <w:sz w:val="29"/>
          <w:szCs w:val="26"/>
        </w:rPr>
        <w:t>8.</w:t>
      </w:r>
      <w:r w:rsidR="00D63FEE" w:rsidRPr="00240B07">
        <w:rPr>
          <w:rFonts w:cs="Arial"/>
          <w:b/>
          <w:bCs/>
          <w:color w:val="0D0D0D" w:themeColor="text1" w:themeTint="F2"/>
          <w:sz w:val="29"/>
          <w:szCs w:val="26"/>
        </w:rPr>
        <w:t>4</w:t>
      </w:r>
      <w:r w:rsidR="00DD51D4" w:rsidRPr="00240B07">
        <w:rPr>
          <w:rFonts w:cs="Arial"/>
          <w:b/>
          <w:bCs/>
          <w:color w:val="0D0D0D" w:themeColor="text1" w:themeTint="F2"/>
          <w:sz w:val="29"/>
          <w:szCs w:val="26"/>
        </w:rPr>
        <w:t>. L’explication :</w:t>
      </w: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r w:rsidRPr="00240B07">
        <w:rPr>
          <w:rFonts w:cs="Arial"/>
          <w:color w:val="0D0D0D" w:themeColor="text1" w:themeTint="F2"/>
          <w:sz w:val="29"/>
          <w:szCs w:val="26"/>
        </w:rPr>
        <w:t>Partager l’Évangile avec quelqu’un peut faire surgir de nombreuses questions. Dans cette phase avancée de l’évangélisation, il faut avoir une grande délicatesse, de la patience et de la charité pour aider chacun à dépasser ses préjugés, ses hésitations et ses peurs.</w:t>
      </w: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r w:rsidRPr="00240B07">
        <w:rPr>
          <w:rFonts w:cs="Arial"/>
          <w:color w:val="0D0D0D" w:themeColor="text1" w:themeTint="F2"/>
          <w:sz w:val="29"/>
          <w:szCs w:val="26"/>
        </w:rPr>
        <w:t>On présente le message de l’Évangile sans l’édulcorer, mais en le mettant, autant que nous le pouvons, à la portée de nos frères… non pas d’une façon intempestive, mais avec discrétion et discernement, en saisissant les occasions favorables et en répondant aux questions qui nous sont posées.</w:t>
      </w: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p>
    <w:p w:rsidR="00DD51D4" w:rsidRPr="00240B07" w:rsidRDefault="003D4452" w:rsidP="003D4452">
      <w:pPr>
        <w:widowControl w:val="0"/>
        <w:autoSpaceDE w:val="0"/>
        <w:autoSpaceDN w:val="0"/>
        <w:adjustRightInd w:val="0"/>
        <w:ind w:left="284"/>
        <w:rPr>
          <w:rFonts w:cs="Arial"/>
          <w:color w:val="0D0D0D" w:themeColor="text1" w:themeTint="F2"/>
          <w:sz w:val="29"/>
          <w:szCs w:val="26"/>
        </w:rPr>
      </w:pPr>
      <w:r w:rsidRPr="00240B07">
        <w:rPr>
          <w:rFonts w:cs="Arial"/>
          <w:b/>
          <w:bCs/>
          <w:color w:val="0D0D0D" w:themeColor="text1" w:themeTint="F2"/>
          <w:sz w:val="29"/>
          <w:szCs w:val="26"/>
        </w:rPr>
        <w:t>8.</w:t>
      </w:r>
      <w:r w:rsidR="00D63FEE" w:rsidRPr="00240B07">
        <w:rPr>
          <w:rFonts w:cs="Arial"/>
          <w:b/>
          <w:bCs/>
          <w:color w:val="0D0D0D" w:themeColor="text1" w:themeTint="F2"/>
          <w:sz w:val="29"/>
          <w:szCs w:val="26"/>
        </w:rPr>
        <w:t>5</w:t>
      </w:r>
      <w:r w:rsidR="00DD51D4" w:rsidRPr="00240B07">
        <w:rPr>
          <w:rFonts w:cs="Arial"/>
          <w:b/>
          <w:bCs/>
          <w:color w:val="0D0D0D" w:themeColor="text1" w:themeTint="F2"/>
          <w:sz w:val="29"/>
          <w:szCs w:val="26"/>
        </w:rPr>
        <w:t xml:space="preserve">. </w:t>
      </w:r>
      <w:r w:rsidR="00AD344B" w:rsidRPr="00240B07">
        <w:rPr>
          <w:rFonts w:cs="Arial"/>
          <w:b/>
          <w:bCs/>
          <w:color w:val="0D0D0D" w:themeColor="text1" w:themeTint="F2"/>
          <w:sz w:val="29"/>
          <w:szCs w:val="26"/>
        </w:rPr>
        <w:t>L’invitation</w:t>
      </w:r>
      <w:r w:rsidR="00DD51D4" w:rsidRPr="00240B07">
        <w:rPr>
          <w:rFonts w:cs="Arial"/>
          <w:b/>
          <w:bCs/>
          <w:color w:val="0D0D0D" w:themeColor="text1" w:themeTint="F2"/>
          <w:sz w:val="29"/>
          <w:szCs w:val="26"/>
        </w:rPr>
        <w:t xml:space="preserve"> :</w:t>
      </w: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r w:rsidRPr="00240B07">
        <w:rPr>
          <w:rFonts w:cs="Arial"/>
          <w:color w:val="0D0D0D" w:themeColor="text1" w:themeTint="F2"/>
          <w:sz w:val="29"/>
          <w:szCs w:val="26"/>
        </w:rPr>
        <w:t>Nous arriverons au moment d’inviter nos proches à s’engager dans une relation plus étroite avec le Seigneur… pour certains, à découvrir ce qu’est la rencontre du Christ. L’acte de confier sa vie à Jésus est une conversion ;</w:t>
      </w:r>
      <w:r w:rsidR="00240B07" w:rsidRPr="00240B07">
        <w:rPr>
          <w:rFonts w:cs="Arial"/>
          <w:color w:val="0D0D0D" w:themeColor="text1" w:themeTint="F2"/>
          <w:sz w:val="29"/>
          <w:szCs w:val="26"/>
        </w:rPr>
        <w:t xml:space="preserve"> </w:t>
      </w:r>
      <w:r w:rsidRPr="00240B07">
        <w:rPr>
          <w:rFonts w:cs="Arial"/>
          <w:color w:val="0D0D0D" w:themeColor="text1" w:themeTint="F2"/>
          <w:sz w:val="29"/>
          <w:szCs w:val="26"/>
        </w:rPr>
        <w:t>il constitue un changement radical et difficile, qui peut prendre du temps.</w:t>
      </w: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r w:rsidRPr="00240B07">
        <w:rPr>
          <w:rFonts w:cs="Arial"/>
          <w:color w:val="0D0D0D" w:themeColor="text1" w:themeTint="F2"/>
          <w:sz w:val="29"/>
          <w:szCs w:val="26"/>
        </w:rPr>
        <w:t>C’est également au cours de cette période que se situe l’invitation à devenir membre de la cellule.</w:t>
      </w:r>
      <w:r w:rsidR="00AD344B" w:rsidRPr="00240B07">
        <w:rPr>
          <w:rFonts w:cs="Arial"/>
          <w:color w:val="0D0D0D" w:themeColor="text1" w:themeTint="F2"/>
          <w:sz w:val="29"/>
          <w:szCs w:val="26"/>
        </w:rPr>
        <w:t xml:space="preserve"> Invitation à faire avec grande délicatesse.</w:t>
      </w: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r w:rsidRPr="00240B07">
        <w:rPr>
          <w:rFonts w:cs="Arial"/>
          <w:color w:val="0D0D0D" w:themeColor="text1" w:themeTint="F2"/>
          <w:sz w:val="29"/>
          <w:szCs w:val="26"/>
        </w:rPr>
        <w:t>Une cellule peut avoir des “invités” qui viennent occasionnellement, avant de participer régulièrement aux rencontres. Ils doivent sentir qu’ils ne seront pas jugés s’ils décident de suivre une autre voie.</w:t>
      </w: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p>
    <w:p w:rsidR="00DD51D4" w:rsidRPr="00240B07" w:rsidRDefault="003D4452" w:rsidP="003D4452">
      <w:pPr>
        <w:widowControl w:val="0"/>
        <w:autoSpaceDE w:val="0"/>
        <w:autoSpaceDN w:val="0"/>
        <w:adjustRightInd w:val="0"/>
        <w:ind w:left="284"/>
        <w:rPr>
          <w:rFonts w:cs="Arial"/>
          <w:color w:val="0D0D0D" w:themeColor="text1" w:themeTint="F2"/>
          <w:sz w:val="29"/>
          <w:szCs w:val="26"/>
        </w:rPr>
      </w:pPr>
      <w:r w:rsidRPr="00240B07">
        <w:rPr>
          <w:rFonts w:cs="Arial"/>
          <w:b/>
          <w:bCs/>
          <w:color w:val="0D0D0D" w:themeColor="text1" w:themeTint="F2"/>
          <w:sz w:val="29"/>
          <w:szCs w:val="26"/>
        </w:rPr>
        <w:t>8.</w:t>
      </w:r>
      <w:r w:rsidR="00D63FEE" w:rsidRPr="00240B07">
        <w:rPr>
          <w:rFonts w:cs="Arial"/>
          <w:b/>
          <w:bCs/>
          <w:color w:val="0D0D0D" w:themeColor="text1" w:themeTint="F2"/>
          <w:sz w:val="29"/>
          <w:szCs w:val="26"/>
        </w:rPr>
        <w:t>6</w:t>
      </w:r>
      <w:r w:rsidR="00DD51D4" w:rsidRPr="00240B07">
        <w:rPr>
          <w:rFonts w:cs="Arial"/>
          <w:b/>
          <w:bCs/>
          <w:color w:val="0D0D0D" w:themeColor="text1" w:themeTint="F2"/>
          <w:sz w:val="29"/>
          <w:szCs w:val="26"/>
        </w:rPr>
        <w:t>. Participation à la cellule :</w:t>
      </w: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r w:rsidRPr="00240B07">
        <w:rPr>
          <w:rFonts w:cs="Arial"/>
          <w:color w:val="0D0D0D" w:themeColor="text1" w:themeTint="F2"/>
          <w:sz w:val="29"/>
          <w:szCs w:val="26"/>
        </w:rPr>
        <w:t xml:space="preserve">Lorsqu’un membre de notre </w:t>
      </w:r>
      <w:r w:rsidR="00240B07" w:rsidRPr="00240B07">
        <w:rPr>
          <w:rFonts w:cs="Arial"/>
          <w:color w:val="0D0D0D" w:themeColor="text1" w:themeTint="F2"/>
          <w:sz w:val="29"/>
          <w:szCs w:val="26"/>
        </w:rPr>
        <w:t>« </w:t>
      </w:r>
      <w:proofErr w:type="spellStart"/>
      <w:r w:rsidRPr="00240B07">
        <w:rPr>
          <w:rFonts w:cs="Arial"/>
          <w:color w:val="0D0D0D" w:themeColor="text1" w:themeTint="F2"/>
          <w:sz w:val="29"/>
          <w:szCs w:val="26"/>
        </w:rPr>
        <w:t>oikos</w:t>
      </w:r>
      <w:proofErr w:type="spellEnd"/>
      <w:r w:rsidR="00240B07" w:rsidRPr="00240B07">
        <w:rPr>
          <w:rFonts w:cs="Arial"/>
          <w:color w:val="0D0D0D" w:themeColor="text1" w:themeTint="F2"/>
          <w:sz w:val="29"/>
          <w:szCs w:val="26"/>
        </w:rPr>
        <w:t> »</w:t>
      </w:r>
      <w:r w:rsidRPr="00240B07">
        <w:rPr>
          <w:rFonts w:cs="Arial"/>
          <w:color w:val="0D0D0D" w:themeColor="text1" w:themeTint="F2"/>
          <w:sz w:val="29"/>
          <w:szCs w:val="26"/>
        </w:rPr>
        <w:t xml:space="preserve"> a décidé de faire partie d’une cellule, on doit le soutenir, et l’encourager à devenir, à son tour, missionnaire. Lorsqu’il aura commencé à vivre cette expérience à l’intérieur de la communauté, on l’accompagnera dans son cheminement vers une vie de prière et d’amour fraternel plus intenses et une disponibilité aux dons de l’Esprit Saint.</w:t>
      </w: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p>
    <w:p w:rsidR="00DD51D4" w:rsidRPr="00240B07" w:rsidRDefault="003D4452" w:rsidP="003D4452">
      <w:pPr>
        <w:widowControl w:val="0"/>
        <w:autoSpaceDE w:val="0"/>
        <w:autoSpaceDN w:val="0"/>
        <w:adjustRightInd w:val="0"/>
        <w:ind w:left="284"/>
        <w:rPr>
          <w:rFonts w:cs="Arial"/>
          <w:color w:val="0D0D0D" w:themeColor="text1" w:themeTint="F2"/>
          <w:sz w:val="29"/>
          <w:szCs w:val="26"/>
        </w:rPr>
      </w:pPr>
      <w:r w:rsidRPr="00240B07">
        <w:rPr>
          <w:rFonts w:cs="Arial"/>
          <w:b/>
          <w:bCs/>
          <w:color w:val="0D0D0D" w:themeColor="text1" w:themeTint="F2"/>
          <w:sz w:val="29"/>
          <w:szCs w:val="26"/>
        </w:rPr>
        <w:t>8.</w:t>
      </w:r>
      <w:r w:rsidR="00D63FEE" w:rsidRPr="00240B07">
        <w:rPr>
          <w:rFonts w:cs="Arial"/>
          <w:b/>
          <w:bCs/>
          <w:color w:val="0D0D0D" w:themeColor="text1" w:themeTint="F2"/>
          <w:sz w:val="29"/>
          <w:szCs w:val="26"/>
        </w:rPr>
        <w:t>7</w:t>
      </w:r>
      <w:r w:rsidR="00DD51D4" w:rsidRPr="00240B07">
        <w:rPr>
          <w:rFonts w:cs="Arial"/>
          <w:b/>
          <w:bCs/>
          <w:color w:val="0D0D0D" w:themeColor="text1" w:themeTint="F2"/>
          <w:sz w:val="29"/>
          <w:szCs w:val="26"/>
        </w:rPr>
        <w:t>. Entrée dans la Communauté :</w:t>
      </w: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r w:rsidRPr="00240B07">
        <w:rPr>
          <w:rFonts w:cs="Arial"/>
          <w:color w:val="0D0D0D" w:themeColor="text1" w:themeTint="F2"/>
          <w:sz w:val="29"/>
          <w:szCs w:val="26"/>
        </w:rPr>
        <w:t>La cellule fait partie d’un corps, la paroisse, dans laquelle chaque nouveau disciple trouve naturellement sa place. Ayant pris conscience des dons que le Seigneur lui a donnés, il est encouragé à s’engager dans le ministère qui lui est propre, à l’intérieur de la communauté paroissiale.</w:t>
      </w: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r w:rsidRPr="00240B07">
        <w:rPr>
          <w:rFonts w:cs="Arial"/>
          <w:color w:val="0D0D0D" w:themeColor="text1" w:themeTint="F2"/>
          <w:sz w:val="29"/>
          <w:szCs w:val="26"/>
        </w:rPr>
        <w:t>La cellule est une communauté de médiation. Elle est, dans une position intermédiaire entre la famille, qui est la communauté initiale, et la grande communauté qui est la paroisse, et elle a des effets bienfaisants pour l’une comme pour l’autre.</w:t>
      </w: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r w:rsidRPr="00240B07">
        <w:rPr>
          <w:rFonts w:cs="Arial"/>
          <w:color w:val="0D0D0D" w:themeColor="text1" w:themeTint="F2"/>
          <w:sz w:val="29"/>
          <w:szCs w:val="26"/>
        </w:rPr>
        <w:t>Une cellule est orientée, avant tout, vers l’évangélisation. Lorsqu’un frère éloigné de la foi décide d’en faire partie, toute la cellule se tourne vers lui et, pour ainsi dire, “marche au ralenti” jusqu’à ce qu’il puisse se mettre au rythme des autres.</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p>
    <w:p w:rsidR="00DD51D4" w:rsidRPr="00240B07" w:rsidRDefault="003D4452" w:rsidP="00BA740A">
      <w:pPr>
        <w:widowControl w:val="0"/>
        <w:autoSpaceDE w:val="0"/>
        <w:autoSpaceDN w:val="0"/>
        <w:adjustRightInd w:val="0"/>
        <w:ind w:left="57"/>
        <w:rPr>
          <w:rFonts w:cs="Trebuchet MS"/>
          <w:b/>
          <w:bCs/>
          <w:color w:val="0D0D0D" w:themeColor="text1" w:themeTint="F2"/>
          <w:sz w:val="29"/>
          <w:szCs w:val="32"/>
        </w:rPr>
      </w:pPr>
      <w:r w:rsidRPr="00240B07">
        <w:rPr>
          <w:rFonts w:cs="Trebuchet MS"/>
          <w:b/>
          <w:bCs/>
          <w:color w:val="0D0D0D" w:themeColor="text1" w:themeTint="F2"/>
          <w:sz w:val="29"/>
          <w:szCs w:val="32"/>
        </w:rPr>
        <w:t xml:space="preserve">9. </w:t>
      </w:r>
      <w:r w:rsidR="00B84CF6" w:rsidRPr="00240B07">
        <w:rPr>
          <w:rFonts w:cs="Trebuchet MS"/>
          <w:b/>
          <w:bCs/>
          <w:color w:val="0D0D0D" w:themeColor="text1" w:themeTint="F2"/>
          <w:sz w:val="29"/>
          <w:szCs w:val="32"/>
        </w:rPr>
        <w:t>Quelle est la vie d’une cellule ?</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La cellule se réunit une fois par semaine dans la maison de l’un de ses membres. La rencontre dure une heure et demie environ</w:t>
      </w:r>
      <w:r w:rsidR="00B84CF6" w:rsidRPr="00240B07">
        <w:rPr>
          <w:rFonts w:cs="Arial"/>
          <w:color w:val="0D0D0D" w:themeColor="text1" w:themeTint="F2"/>
          <w:sz w:val="29"/>
          <w:szCs w:val="26"/>
        </w:rPr>
        <w:t xml:space="preserve"> (mais elle peut être précédée ou suivie d’un temps </w:t>
      </w:r>
      <w:proofErr w:type="spellStart"/>
      <w:r w:rsidR="00B84CF6" w:rsidRPr="00240B07">
        <w:rPr>
          <w:rFonts w:cs="Arial"/>
          <w:color w:val="0D0D0D" w:themeColor="text1" w:themeTint="F2"/>
          <w:sz w:val="29"/>
          <w:szCs w:val="26"/>
        </w:rPr>
        <w:t>convial</w:t>
      </w:r>
      <w:proofErr w:type="spellEnd"/>
      <w:r w:rsidR="00B84CF6" w:rsidRPr="00240B07">
        <w:rPr>
          <w:rFonts w:cs="Arial"/>
          <w:color w:val="0D0D0D" w:themeColor="text1" w:themeTint="F2"/>
          <w:sz w:val="29"/>
          <w:szCs w:val="26"/>
        </w:rPr>
        <w:t>)</w:t>
      </w:r>
      <w:r w:rsidRPr="00240B07">
        <w:rPr>
          <w:rFonts w:cs="Arial"/>
          <w:color w:val="0D0D0D" w:themeColor="text1" w:themeTint="F2"/>
          <w:sz w:val="29"/>
          <w:szCs w:val="26"/>
        </w:rPr>
        <w:t>, et se répartit de la façon suivante :</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r w:rsidRPr="00240B07">
        <w:rPr>
          <w:rFonts w:cs="Arial"/>
          <w:b/>
          <w:bCs/>
          <w:color w:val="0D0D0D" w:themeColor="text1" w:themeTint="F2"/>
          <w:sz w:val="29"/>
          <w:szCs w:val="26"/>
        </w:rPr>
        <w:t>1 : chant et prière de louange</w:t>
      </w:r>
      <w:r w:rsidRPr="00240B07">
        <w:rPr>
          <w:rFonts w:cs="Arial"/>
          <w:color w:val="0D0D0D" w:themeColor="text1" w:themeTint="F2"/>
          <w:sz w:val="29"/>
          <w:szCs w:val="26"/>
        </w:rPr>
        <w:t>.</w:t>
      </w: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r w:rsidRPr="00240B07">
        <w:rPr>
          <w:rFonts w:cs="Arial"/>
          <w:b/>
          <w:bCs/>
          <w:color w:val="0D0D0D" w:themeColor="text1" w:themeTint="F2"/>
          <w:sz w:val="29"/>
          <w:szCs w:val="26"/>
        </w:rPr>
        <w:t>2 : partage :</w:t>
      </w:r>
      <w:r w:rsidRPr="00240B07">
        <w:rPr>
          <w:rFonts w:cs="Arial"/>
          <w:color w:val="0D0D0D" w:themeColor="text1" w:themeTint="F2"/>
          <w:sz w:val="29"/>
          <w:szCs w:val="26"/>
        </w:rPr>
        <w:t xml:space="preserve"> ou échange sur ce que Dieu a fait pour moi, et ce que j’ai fait pour lui (et pour l’annonce de l’Évangile).</w:t>
      </w: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r w:rsidRPr="00240B07">
        <w:rPr>
          <w:rFonts w:cs="Arial"/>
          <w:b/>
          <w:bCs/>
          <w:color w:val="0D0D0D" w:themeColor="text1" w:themeTint="F2"/>
          <w:sz w:val="29"/>
          <w:szCs w:val="26"/>
        </w:rPr>
        <w:t>3 : enseignement du Pasteur</w:t>
      </w:r>
      <w:r w:rsidR="00240B07">
        <w:rPr>
          <w:rFonts w:cs="Arial"/>
          <w:color w:val="0D0D0D" w:themeColor="text1" w:themeTint="F2"/>
          <w:sz w:val="29"/>
          <w:szCs w:val="26"/>
        </w:rPr>
        <w:t xml:space="preserve"> (</w:t>
      </w:r>
      <w:r w:rsidR="00B84CF6" w:rsidRPr="00240B07">
        <w:rPr>
          <w:rFonts w:cs="Arial"/>
          <w:color w:val="0D0D0D" w:themeColor="text1" w:themeTint="F2"/>
          <w:sz w:val="29"/>
          <w:szCs w:val="26"/>
        </w:rPr>
        <w:t xml:space="preserve">si possible </w:t>
      </w:r>
      <w:r w:rsidRPr="00240B07">
        <w:rPr>
          <w:rFonts w:cs="Arial"/>
          <w:color w:val="0D0D0D" w:themeColor="text1" w:themeTint="F2"/>
          <w:sz w:val="29"/>
          <w:szCs w:val="26"/>
        </w:rPr>
        <w:t>sur une cassette).</w:t>
      </w: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r w:rsidRPr="00240B07">
        <w:rPr>
          <w:rFonts w:cs="Arial"/>
          <w:b/>
          <w:bCs/>
          <w:color w:val="0D0D0D" w:themeColor="text1" w:themeTint="F2"/>
          <w:sz w:val="29"/>
          <w:szCs w:val="26"/>
        </w:rPr>
        <w:t>4 : approfondissement de l’enseignement</w:t>
      </w:r>
      <w:r w:rsidRPr="00240B07">
        <w:rPr>
          <w:rFonts w:cs="Arial"/>
          <w:color w:val="0D0D0D" w:themeColor="text1" w:themeTint="F2"/>
          <w:sz w:val="29"/>
          <w:szCs w:val="26"/>
        </w:rPr>
        <w:t>.</w:t>
      </w:r>
    </w:p>
    <w:p w:rsidR="00DD51D4" w:rsidRPr="00240B07" w:rsidRDefault="00B84CF6" w:rsidP="003D4452">
      <w:pPr>
        <w:widowControl w:val="0"/>
        <w:autoSpaceDE w:val="0"/>
        <w:autoSpaceDN w:val="0"/>
        <w:adjustRightInd w:val="0"/>
        <w:ind w:left="284"/>
        <w:rPr>
          <w:rFonts w:cs="Arial"/>
          <w:color w:val="0D0D0D" w:themeColor="text1" w:themeTint="F2"/>
          <w:sz w:val="29"/>
          <w:szCs w:val="26"/>
        </w:rPr>
      </w:pPr>
      <w:r w:rsidRPr="00240B07">
        <w:rPr>
          <w:rFonts w:cs="Arial"/>
          <w:b/>
          <w:bCs/>
          <w:color w:val="0D0D0D" w:themeColor="text1" w:themeTint="F2"/>
          <w:sz w:val="29"/>
          <w:szCs w:val="26"/>
        </w:rPr>
        <w:t>5 : questions et engagements dans notre vie quotidienne.</w:t>
      </w: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r w:rsidRPr="00240B07">
        <w:rPr>
          <w:rFonts w:cs="Arial"/>
          <w:b/>
          <w:bCs/>
          <w:color w:val="0D0D0D" w:themeColor="text1" w:themeTint="F2"/>
          <w:sz w:val="29"/>
          <w:szCs w:val="26"/>
        </w:rPr>
        <w:t>6 : prière d’intercession</w:t>
      </w:r>
      <w:r w:rsidRPr="00240B07">
        <w:rPr>
          <w:rFonts w:cs="Arial"/>
          <w:color w:val="0D0D0D" w:themeColor="text1" w:themeTint="F2"/>
          <w:sz w:val="29"/>
          <w:szCs w:val="26"/>
        </w:rPr>
        <w:t>.</w:t>
      </w: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r w:rsidRPr="00240B07">
        <w:rPr>
          <w:rFonts w:cs="Arial"/>
          <w:b/>
          <w:bCs/>
          <w:color w:val="0D0D0D" w:themeColor="text1" w:themeTint="F2"/>
          <w:sz w:val="29"/>
          <w:szCs w:val="26"/>
        </w:rPr>
        <w:t>7 : prière de guérison</w:t>
      </w:r>
      <w:r w:rsidRPr="00240B07">
        <w:rPr>
          <w:rFonts w:cs="Arial"/>
          <w:color w:val="0D0D0D" w:themeColor="text1" w:themeTint="F2"/>
          <w:sz w:val="29"/>
          <w:szCs w:val="26"/>
        </w:rPr>
        <w:t>.</w:t>
      </w:r>
    </w:p>
    <w:p w:rsidR="00DD51D4" w:rsidRPr="00240B07" w:rsidRDefault="00B84CF6" w:rsidP="003D4452">
      <w:pPr>
        <w:widowControl w:val="0"/>
        <w:autoSpaceDE w:val="0"/>
        <w:autoSpaceDN w:val="0"/>
        <w:adjustRightInd w:val="0"/>
        <w:ind w:left="284"/>
        <w:rPr>
          <w:rFonts w:cs="Arial"/>
          <w:color w:val="0D0D0D" w:themeColor="text1" w:themeTint="F2"/>
          <w:sz w:val="29"/>
          <w:szCs w:val="26"/>
        </w:rPr>
      </w:pPr>
      <w:r w:rsidRPr="00240B07">
        <w:rPr>
          <w:rFonts w:cs="Arial"/>
          <w:color w:val="0D0D0D" w:themeColor="text1" w:themeTint="F2"/>
          <w:sz w:val="29"/>
          <w:szCs w:val="26"/>
        </w:rPr>
        <w:t xml:space="preserve">Il est </w:t>
      </w:r>
      <w:r w:rsidR="007D1703" w:rsidRPr="00240B07">
        <w:rPr>
          <w:rFonts w:cs="Arial"/>
          <w:color w:val="0D0D0D" w:themeColor="text1" w:themeTint="F2"/>
          <w:sz w:val="29"/>
          <w:szCs w:val="26"/>
        </w:rPr>
        <w:t>éviden</w:t>
      </w:r>
      <w:r w:rsidRPr="00240B07">
        <w:rPr>
          <w:rFonts w:cs="Arial"/>
          <w:color w:val="0D0D0D" w:themeColor="text1" w:themeTint="F2"/>
          <w:sz w:val="29"/>
          <w:szCs w:val="26"/>
        </w:rPr>
        <w:t>t q</w:t>
      </w:r>
      <w:r w:rsidR="007D1703" w:rsidRPr="00240B07">
        <w:rPr>
          <w:rFonts w:cs="Arial"/>
          <w:color w:val="0D0D0D" w:themeColor="text1" w:themeTint="F2"/>
          <w:sz w:val="29"/>
          <w:szCs w:val="26"/>
        </w:rPr>
        <w:t>ue chaque cellule a sa personnalité et son rythme.</w:t>
      </w:r>
    </w:p>
    <w:p w:rsidR="00DD51D4" w:rsidRPr="00240B07" w:rsidRDefault="00DD51D4" w:rsidP="003D4452">
      <w:pPr>
        <w:widowControl w:val="0"/>
        <w:autoSpaceDE w:val="0"/>
        <w:autoSpaceDN w:val="0"/>
        <w:adjustRightInd w:val="0"/>
        <w:ind w:left="284"/>
        <w:rPr>
          <w:rFonts w:cs="Arial"/>
          <w:color w:val="0D0D0D" w:themeColor="text1" w:themeTint="F2"/>
          <w:sz w:val="29"/>
          <w:szCs w:val="26"/>
        </w:rPr>
      </w:pPr>
      <w:r w:rsidRPr="00240B07">
        <w:rPr>
          <w:rFonts w:cs="Arial"/>
          <w:color w:val="0D0D0D" w:themeColor="text1" w:themeTint="F2"/>
          <w:sz w:val="29"/>
          <w:szCs w:val="26"/>
        </w:rPr>
        <w:t>La cellule est conduite par un responsable</w:t>
      </w:r>
      <w:r w:rsidR="007D1703" w:rsidRPr="00240B07">
        <w:rPr>
          <w:rFonts w:cs="Arial"/>
          <w:color w:val="0D0D0D" w:themeColor="text1" w:themeTint="F2"/>
          <w:sz w:val="29"/>
          <w:szCs w:val="26"/>
        </w:rPr>
        <w:t xml:space="preserve"> (leader)</w:t>
      </w:r>
      <w:r w:rsidRPr="00240B07">
        <w:rPr>
          <w:rFonts w:cs="Arial"/>
          <w:color w:val="0D0D0D" w:themeColor="text1" w:themeTint="F2"/>
          <w:sz w:val="29"/>
          <w:szCs w:val="26"/>
        </w:rPr>
        <w:t xml:space="preserve"> auquel le Pasteur a confié cette mission. Il s’agit d’une véritable responsabilité pastorale et spirituelle… un “ministère” et donc un service.</w:t>
      </w:r>
    </w:p>
    <w:p w:rsidR="007D1703" w:rsidRPr="00240B07" w:rsidRDefault="007D1703" w:rsidP="00BA740A">
      <w:pPr>
        <w:widowControl w:val="0"/>
        <w:autoSpaceDE w:val="0"/>
        <w:autoSpaceDN w:val="0"/>
        <w:adjustRightInd w:val="0"/>
        <w:ind w:left="57"/>
        <w:rPr>
          <w:rFonts w:cs="Arial"/>
          <w:color w:val="0D0D0D" w:themeColor="text1" w:themeTint="F2"/>
          <w:sz w:val="29"/>
          <w:szCs w:val="26"/>
        </w:rPr>
      </w:pPr>
    </w:p>
    <w:p w:rsidR="00800E46" w:rsidRPr="00240B07" w:rsidRDefault="00800E46" w:rsidP="00BA740A">
      <w:pPr>
        <w:widowControl w:val="0"/>
        <w:autoSpaceDE w:val="0"/>
        <w:autoSpaceDN w:val="0"/>
        <w:adjustRightInd w:val="0"/>
        <w:ind w:left="57"/>
        <w:rPr>
          <w:rFonts w:cs="Arial"/>
          <w:b/>
          <w:i/>
          <w:color w:val="0D0D0D" w:themeColor="text1" w:themeTint="F2"/>
          <w:sz w:val="29"/>
          <w:szCs w:val="26"/>
        </w:rPr>
      </w:pPr>
      <w:r w:rsidRPr="00240B07">
        <w:rPr>
          <w:rFonts w:cs="Arial"/>
          <w:b/>
          <w:i/>
          <w:color w:val="0D0D0D" w:themeColor="text1" w:themeTint="F2"/>
          <w:sz w:val="29"/>
          <w:szCs w:val="26"/>
        </w:rPr>
        <w:t>La formation de ces responsables est essentielle.</w:t>
      </w:r>
    </w:p>
    <w:p w:rsidR="00800E46" w:rsidRPr="00240B07" w:rsidRDefault="00800E46"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 xml:space="preserve">Nous sommes à la </w:t>
      </w:r>
      <w:proofErr w:type="spellStart"/>
      <w:r w:rsidRPr="00240B07">
        <w:rPr>
          <w:rFonts w:cs="Arial"/>
          <w:color w:val="0D0D0D" w:themeColor="text1" w:themeTint="F2"/>
          <w:sz w:val="29"/>
          <w:szCs w:val="26"/>
        </w:rPr>
        <w:t>Meinau</w:t>
      </w:r>
      <w:proofErr w:type="spellEnd"/>
      <w:r w:rsidRPr="00240B07">
        <w:rPr>
          <w:rFonts w:cs="Arial"/>
          <w:color w:val="0D0D0D" w:themeColor="text1" w:themeTint="F2"/>
          <w:sz w:val="29"/>
          <w:szCs w:val="26"/>
        </w:rPr>
        <w:t xml:space="preserve"> au moment de l’appel des membres d’une première </w:t>
      </w:r>
      <w:r w:rsidRPr="00240B07">
        <w:rPr>
          <w:rFonts w:cs="Arial"/>
          <w:b/>
          <w:i/>
          <w:color w:val="0D0D0D" w:themeColor="text1" w:themeTint="F2"/>
          <w:sz w:val="29"/>
          <w:szCs w:val="26"/>
        </w:rPr>
        <w:t>« cellule guide </w:t>
      </w:r>
      <w:r w:rsidRPr="00240B07">
        <w:rPr>
          <w:rFonts w:cs="Arial"/>
          <w:color w:val="0D0D0D" w:themeColor="text1" w:themeTint="F2"/>
          <w:sz w:val="29"/>
          <w:szCs w:val="26"/>
        </w:rPr>
        <w:t>» qui acceptent de s’engager dans l’apprentissage et l’approfondissement du « processus » d’évangélisation</w:t>
      </w:r>
      <w:r w:rsidR="003D4452" w:rsidRPr="00240B07">
        <w:rPr>
          <w:rFonts w:cs="Arial"/>
          <w:color w:val="0D0D0D" w:themeColor="text1" w:themeTint="F2"/>
          <w:sz w:val="29"/>
          <w:szCs w:val="26"/>
        </w:rPr>
        <w:t xml:space="preserve"> (décrit plus haut)</w:t>
      </w:r>
      <w:r w:rsidRPr="00240B07">
        <w:rPr>
          <w:rFonts w:cs="Arial"/>
          <w:color w:val="0D0D0D" w:themeColor="text1" w:themeTint="F2"/>
          <w:sz w:val="29"/>
          <w:szCs w:val="26"/>
        </w:rPr>
        <w:t xml:space="preserve"> et dans l’expérience de la vie d’une cellule. Ils s’engagent pour 9 soirées ou séances de deux heures.</w:t>
      </w:r>
      <w:r w:rsidR="003D4452" w:rsidRPr="00240B07">
        <w:rPr>
          <w:rFonts w:cs="Arial"/>
          <w:color w:val="0D0D0D" w:themeColor="text1" w:themeTint="F2"/>
          <w:sz w:val="29"/>
          <w:szCs w:val="26"/>
        </w:rPr>
        <w:t xml:space="preserve"> Cette cellule se mettra en route dès qu’elle aura atteint la taille d’une dizaine de personnes.</w:t>
      </w:r>
    </w:p>
    <w:p w:rsidR="003D4452" w:rsidRPr="00240B07" w:rsidRDefault="00800E46"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Un autre cycle de formation et d’approfondissement sera proposé de manière plus large à tous ceux et celles qui le désirent</w:t>
      </w:r>
      <w:r w:rsidR="003D4452" w:rsidRPr="00240B07">
        <w:rPr>
          <w:rFonts w:cs="Arial"/>
          <w:color w:val="0D0D0D" w:themeColor="text1" w:themeTint="F2"/>
          <w:sz w:val="29"/>
          <w:szCs w:val="26"/>
        </w:rPr>
        <w:t xml:space="preserve"> dès la rentrée de septembre 2012.</w:t>
      </w:r>
    </w:p>
    <w:p w:rsidR="003D4452" w:rsidRPr="00240B07" w:rsidRDefault="003D4452" w:rsidP="00BA740A">
      <w:pPr>
        <w:widowControl w:val="0"/>
        <w:autoSpaceDE w:val="0"/>
        <w:autoSpaceDN w:val="0"/>
        <w:adjustRightInd w:val="0"/>
        <w:ind w:left="57"/>
        <w:rPr>
          <w:rFonts w:cs="Arial"/>
          <w:color w:val="0D0D0D" w:themeColor="text1" w:themeTint="F2"/>
          <w:sz w:val="29"/>
          <w:szCs w:val="26"/>
        </w:rPr>
      </w:pPr>
    </w:p>
    <w:p w:rsidR="007D1703" w:rsidRPr="00240B07" w:rsidRDefault="003D4452" w:rsidP="003D4452">
      <w:pPr>
        <w:widowControl w:val="0"/>
        <w:autoSpaceDE w:val="0"/>
        <w:autoSpaceDN w:val="0"/>
        <w:adjustRightInd w:val="0"/>
        <w:ind w:left="57"/>
        <w:rPr>
          <w:rFonts w:cs="Arial"/>
          <w:i/>
          <w:color w:val="0D0D0D" w:themeColor="text1" w:themeTint="F2"/>
          <w:sz w:val="29"/>
          <w:szCs w:val="26"/>
        </w:rPr>
      </w:pPr>
      <w:r w:rsidRPr="00240B07">
        <w:rPr>
          <w:rFonts w:cs="Arial"/>
          <w:i/>
          <w:color w:val="0D0D0D" w:themeColor="text1" w:themeTint="F2"/>
          <w:sz w:val="29"/>
          <w:szCs w:val="26"/>
        </w:rPr>
        <w:t xml:space="preserve">“Le problème missionnaire se présente de nos jours à l’Église avec une ampleur et une gravité telles que seule une prise en charge vraiment solidaire des responsabilités de la part de tous les membres de l’Église… peut donner l’espoir d’une réponse plus efficace.” </w:t>
      </w:r>
      <w:r w:rsidRPr="00240B07">
        <w:rPr>
          <w:rFonts w:cs="Arial"/>
          <w:color w:val="0D0D0D" w:themeColor="text1" w:themeTint="F2"/>
          <w:sz w:val="29"/>
          <w:szCs w:val="26"/>
        </w:rPr>
        <w:t>(Jean Paul II, “</w:t>
      </w:r>
      <w:hyperlink r:id="rId6" w:history="1">
        <w:proofErr w:type="spellStart"/>
        <w:r w:rsidRPr="00240B07">
          <w:rPr>
            <w:rFonts w:cs="Arial"/>
            <w:color w:val="0D0D0D" w:themeColor="text1" w:themeTint="F2"/>
            <w:sz w:val="29"/>
            <w:szCs w:val="26"/>
          </w:rPr>
          <w:t>Christifideles</w:t>
        </w:r>
        <w:proofErr w:type="spellEnd"/>
        <w:r w:rsidRPr="00240B07">
          <w:rPr>
            <w:rFonts w:cs="Arial"/>
            <w:color w:val="0D0D0D" w:themeColor="text1" w:themeTint="F2"/>
            <w:sz w:val="29"/>
            <w:szCs w:val="26"/>
          </w:rPr>
          <w:t xml:space="preserve"> </w:t>
        </w:r>
        <w:proofErr w:type="spellStart"/>
        <w:r w:rsidRPr="00240B07">
          <w:rPr>
            <w:rFonts w:cs="Arial"/>
            <w:color w:val="0D0D0D" w:themeColor="text1" w:themeTint="F2"/>
            <w:sz w:val="29"/>
            <w:szCs w:val="26"/>
          </w:rPr>
          <w:t>Laici</w:t>
        </w:r>
        <w:proofErr w:type="spellEnd"/>
      </w:hyperlink>
      <w:r w:rsidRPr="00240B07">
        <w:rPr>
          <w:rFonts w:cs="Arial"/>
          <w:color w:val="0D0D0D" w:themeColor="text1" w:themeTint="F2"/>
          <w:sz w:val="29"/>
          <w:szCs w:val="26"/>
        </w:rPr>
        <w:t>”, 35)</w:t>
      </w:r>
    </w:p>
    <w:p w:rsidR="007D1703" w:rsidRPr="00240B07" w:rsidRDefault="007D1703" w:rsidP="00BA740A">
      <w:pPr>
        <w:widowControl w:val="0"/>
        <w:autoSpaceDE w:val="0"/>
        <w:autoSpaceDN w:val="0"/>
        <w:adjustRightInd w:val="0"/>
        <w:ind w:left="57"/>
        <w:rPr>
          <w:rFonts w:cs="Arial"/>
          <w:color w:val="0D0D0D" w:themeColor="text1" w:themeTint="F2"/>
          <w:sz w:val="29"/>
          <w:szCs w:val="26"/>
        </w:rPr>
      </w:pPr>
    </w:p>
    <w:p w:rsidR="003D4452" w:rsidRPr="00240B07" w:rsidRDefault="003D4452" w:rsidP="00BA740A">
      <w:pPr>
        <w:widowControl w:val="0"/>
        <w:autoSpaceDE w:val="0"/>
        <w:autoSpaceDN w:val="0"/>
        <w:adjustRightInd w:val="0"/>
        <w:ind w:left="57"/>
        <w:rPr>
          <w:rFonts w:cs="Arial"/>
          <w:b/>
          <w:color w:val="0D0D0D" w:themeColor="text1" w:themeTint="F2"/>
          <w:sz w:val="29"/>
          <w:szCs w:val="26"/>
        </w:rPr>
      </w:pPr>
      <w:r w:rsidRPr="00240B07">
        <w:rPr>
          <w:rFonts w:cs="Arial"/>
          <w:b/>
          <w:color w:val="0D0D0D" w:themeColor="text1" w:themeTint="F2"/>
          <w:sz w:val="29"/>
          <w:szCs w:val="26"/>
        </w:rPr>
        <w:t>9. Pourquoi l’adoration eucharistique ?</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La création des cellules d’évangélisation s’accompagne de l’ado</w:t>
      </w:r>
      <w:r w:rsidR="003D4452" w:rsidRPr="00240B07">
        <w:rPr>
          <w:rFonts w:cs="Arial"/>
          <w:color w:val="0D0D0D" w:themeColor="text1" w:themeTint="F2"/>
          <w:sz w:val="29"/>
          <w:szCs w:val="26"/>
        </w:rPr>
        <w:t>ration eucharistique</w:t>
      </w:r>
      <w:r w:rsidRPr="00240B07">
        <w:rPr>
          <w:rFonts w:cs="Arial"/>
          <w:color w:val="0D0D0D" w:themeColor="text1" w:themeTint="F2"/>
          <w:sz w:val="29"/>
          <w:szCs w:val="26"/>
        </w:rPr>
        <w:t xml:space="preserve">, qui est proposée à toute la paroisse. </w:t>
      </w:r>
      <w:proofErr w:type="spellStart"/>
      <w:r w:rsidR="003A5DC8" w:rsidRPr="00240B07">
        <w:rPr>
          <w:rFonts w:cs="Arial"/>
          <w:color w:val="0D0D0D" w:themeColor="text1" w:themeTint="F2"/>
          <w:sz w:val="29"/>
          <w:szCs w:val="26"/>
        </w:rPr>
        <w:t>Elle</w:t>
      </w:r>
      <w:r w:rsidRPr="00240B07">
        <w:rPr>
          <w:rFonts w:cs="Arial"/>
          <w:color w:val="0D0D0D" w:themeColor="text1" w:themeTint="F2"/>
          <w:sz w:val="29"/>
          <w:szCs w:val="26"/>
        </w:rPr>
        <w:t>est</w:t>
      </w:r>
      <w:proofErr w:type="spellEnd"/>
      <w:r w:rsidRPr="00240B07">
        <w:rPr>
          <w:rFonts w:cs="Arial"/>
          <w:color w:val="0D0D0D" w:themeColor="text1" w:themeTint="F2"/>
          <w:sz w:val="29"/>
          <w:szCs w:val="26"/>
        </w:rPr>
        <w:t xml:space="preserve"> vécu comme un temps de ressourcement </w:t>
      </w:r>
      <w:r w:rsidR="003A5DC8" w:rsidRPr="00240B07">
        <w:rPr>
          <w:rFonts w:cs="Arial"/>
          <w:color w:val="0D0D0D" w:themeColor="text1" w:themeTint="F2"/>
          <w:sz w:val="29"/>
          <w:szCs w:val="26"/>
        </w:rPr>
        <w:t xml:space="preserve">essentiel </w:t>
      </w:r>
      <w:r w:rsidRPr="00240B07">
        <w:rPr>
          <w:rFonts w:cs="Arial"/>
          <w:color w:val="0D0D0D" w:themeColor="text1" w:themeTint="F2"/>
          <w:sz w:val="29"/>
          <w:szCs w:val="26"/>
        </w:rPr>
        <w:t>en vue de la mission.</w:t>
      </w:r>
    </w:p>
    <w:p w:rsidR="003A5DC8" w:rsidRPr="00240B07" w:rsidRDefault="003A5DC8" w:rsidP="003A5DC8">
      <w:pPr>
        <w:widowControl w:val="0"/>
        <w:autoSpaceDE w:val="0"/>
        <w:autoSpaceDN w:val="0"/>
        <w:adjustRightInd w:val="0"/>
        <w:spacing w:line="288" w:lineRule="auto"/>
        <w:textAlignment w:val="top"/>
        <w:rPr>
          <w:rFonts w:cs="MyriadPro-Regular"/>
          <w:color w:val="000000"/>
          <w:spacing w:val="-1"/>
          <w:w w:val="90"/>
          <w:sz w:val="29"/>
        </w:rPr>
      </w:pPr>
      <w:r w:rsidRPr="00240B07">
        <w:rPr>
          <w:sz w:val="29"/>
        </w:rPr>
        <w:t xml:space="preserve">Elle est le prolongement de la célébration eucharistique qui, elle, est « la source et le sommet de toute évangélisation ». Cette forme de prière ne </w:t>
      </w:r>
      <w:proofErr w:type="gramStart"/>
      <w:r w:rsidRPr="00240B07">
        <w:rPr>
          <w:sz w:val="29"/>
        </w:rPr>
        <w:t>contredit</w:t>
      </w:r>
      <w:proofErr w:type="gramEnd"/>
      <w:r w:rsidRPr="00240B07">
        <w:rPr>
          <w:sz w:val="29"/>
        </w:rPr>
        <w:t xml:space="preserve"> pas, n’abolit pas les autres que nous vivons déjà. Elle en est l’accomplissement. Elle nous enracine dans une relation vitale avec le Christ qui est « le premier et le grand évangélisateur »</w:t>
      </w:r>
      <w:r w:rsidR="00240B07" w:rsidRPr="00240B07">
        <w:rPr>
          <w:rFonts w:cs="MyriadPro-Regular"/>
          <w:color w:val="000000"/>
          <w:spacing w:val="-1"/>
          <w:w w:val="90"/>
          <w:sz w:val="29"/>
        </w:rPr>
        <w:t xml:space="preserve"> (</w:t>
      </w:r>
      <w:proofErr w:type="spellStart"/>
      <w:r w:rsidR="00240B07" w:rsidRPr="00240B07">
        <w:rPr>
          <w:rFonts w:cs="MyriadPro-Regular"/>
          <w:color w:val="000000"/>
          <w:spacing w:val="-1"/>
          <w:w w:val="90"/>
          <w:sz w:val="29"/>
        </w:rPr>
        <w:t>Evangelii</w:t>
      </w:r>
      <w:proofErr w:type="spellEnd"/>
      <w:r w:rsidR="00240B07" w:rsidRPr="00240B07">
        <w:rPr>
          <w:rFonts w:cs="MyriadPro-Regular"/>
          <w:color w:val="000000"/>
          <w:spacing w:val="-1"/>
          <w:w w:val="90"/>
          <w:sz w:val="29"/>
        </w:rPr>
        <w:t xml:space="preserve"> Nuntiandi, 7</w:t>
      </w:r>
      <w:r w:rsidRPr="00240B07">
        <w:rPr>
          <w:rFonts w:cs="MyriadPro-Regular"/>
          <w:color w:val="000000"/>
          <w:spacing w:val="-1"/>
          <w:w w:val="90"/>
          <w:sz w:val="29"/>
        </w:rPr>
        <w:t xml:space="preserve">). </w:t>
      </w:r>
    </w:p>
    <w:p w:rsidR="00DD51D4" w:rsidRPr="00240B07" w:rsidRDefault="003A5DC8" w:rsidP="00240B07">
      <w:pPr>
        <w:rPr>
          <w:sz w:val="29"/>
        </w:rPr>
      </w:pPr>
      <w:r w:rsidRPr="00240B07">
        <w:rPr>
          <w:sz w:val="29"/>
        </w:rPr>
        <w:t>En le contemplant, lui qui a donné sa vie, il fait grandir en nous l’esprit apostolique, l’esprit fraternel. Elle est aussi une manière de prier pour ceux à qui nous voudrions tant annoncer sa Bonne Nouvelle. Vous trouvez ci-joint les horaires de l’adoration dans nos chapelles, prions pour que de plus en plus de paroissiens se sentent appelés à y trouver vie et joie.</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p>
    <w:p w:rsidR="00DD51D4" w:rsidRPr="00240B07" w:rsidRDefault="003A5DC8" w:rsidP="00BA740A">
      <w:pPr>
        <w:widowControl w:val="0"/>
        <w:autoSpaceDE w:val="0"/>
        <w:autoSpaceDN w:val="0"/>
        <w:adjustRightInd w:val="0"/>
        <w:ind w:left="57"/>
        <w:rPr>
          <w:rFonts w:cs="Trebuchet MS"/>
          <w:b/>
          <w:bCs/>
          <w:color w:val="0D0D0D" w:themeColor="text1" w:themeTint="F2"/>
          <w:sz w:val="29"/>
          <w:szCs w:val="32"/>
        </w:rPr>
      </w:pPr>
      <w:r w:rsidRPr="00240B07">
        <w:rPr>
          <w:rFonts w:cs="Trebuchet MS"/>
          <w:b/>
          <w:bCs/>
          <w:color w:val="0D0D0D" w:themeColor="text1" w:themeTint="F2"/>
          <w:sz w:val="29"/>
          <w:szCs w:val="32"/>
        </w:rPr>
        <w:t>10. Une histoire des cellules ?</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Des “communautés ecclésiales de base” de formes variées existent dans toute l’Église catholique. Elles ont été encou</w:t>
      </w:r>
      <w:r w:rsidR="003A5DC8" w:rsidRPr="00240B07">
        <w:rPr>
          <w:rFonts w:cs="Arial"/>
          <w:color w:val="0D0D0D" w:themeColor="text1" w:themeTint="F2"/>
          <w:sz w:val="29"/>
          <w:szCs w:val="26"/>
        </w:rPr>
        <w:t>ragées par Paul VI et Jean Paul II</w:t>
      </w:r>
      <w:r w:rsidRPr="00240B07">
        <w:rPr>
          <w:rFonts w:cs="Arial"/>
          <w:color w:val="0D0D0D" w:themeColor="text1" w:themeTint="F2"/>
          <w:sz w:val="29"/>
          <w:szCs w:val="26"/>
        </w:rPr>
        <w:t>.</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 xml:space="preserve">Les cellules d’évangélisation s’inspirent également de l’expérience du </w:t>
      </w:r>
      <w:proofErr w:type="gramStart"/>
      <w:r w:rsidRPr="00240B07">
        <w:rPr>
          <w:rFonts w:cs="Arial"/>
          <w:color w:val="0D0D0D" w:themeColor="text1" w:themeTint="F2"/>
          <w:sz w:val="29"/>
          <w:szCs w:val="26"/>
        </w:rPr>
        <w:t>pasteur</w:t>
      </w:r>
      <w:proofErr w:type="gramEnd"/>
      <w:r w:rsidRPr="00240B07">
        <w:rPr>
          <w:rFonts w:cs="Arial"/>
          <w:color w:val="0D0D0D" w:themeColor="text1" w:themeTint="F2"/>
          <w:sz w:val="29"/>
          <w:szCs w:val="26"/>
        </w:rPr>
        <w:t xml:space="preserve"> pentecôtiste Paul </w:t>
      </w:r>
      <w:proofErr w:type="spellStart"/>
      <w:r w:rsidRPr="00240B07">
        <w:rPr>
          <w:rFonts w:cs="Arial"/>
          <w:color w:val="0D0D0D" w:themeColor="text1" w:themeTint="F2"/>
          <w:sz w:val="29"/>
          <w:szCs w:val="26"/>
        </w:rPr>
        <w:t>Yonggi</w:t>
      </w:r>
      <w:proofErr w:type="spellEnd"/>
      <w:r w:rsidRPr="00240B07">
        <w:rPr>
          <w:rFonts w:cs="Arial"/>
          <w:color w:val="0D0D0D" w:themeColor="text1" w:themeTint="F2"/>
          <w:sz w:val="29"/>
          <w:szCs w:val="26"/>
        </w:rPr>
        <w:t xml:space="preserve"> Cho (Séoul, Corée du Sud).</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 xml:space="preserve">Dans la forme </w:t>
      </w:r>
      <w:r w:rsidR="003A5DC8" w:rsidRPr="00240B07">
        <w:rPr>
          <w:rFonts w:cs="Arial"/>
          <w:color w:val="0D0D0D" w:themeColor="text1" w:themeTint="F2"/>
          <w:sz w:val="29"/>
          <w:szCs w:val="26"/>
        </w:rPr>
        <w:t>actuelle</w:t>
      </w:r>
      <w:r w:rsidRPr="00240B07">
        <w:rPr>
          <w:rFonts w:cs="Arial"/>
          <w:color w:val="0D0D0D" w:themeColor="text1" w:themeTint="F2"/>
          <w:sz w:val="29"/>
          <w:szCs w:val="26"/>
        </w:rPr>
        <w:t xml:space="preserve">, elles doivent beaucoup à un prêtre irlandais, le Père Michael </w:t>
      </w:r>
      <w:proofErr w:type="spellStart"/>
      <w:r w:rsidRPr="00240B07">
        <w:rPr>
          <w:rFonts w:cs="Arial"/>
          <w:color w:val="0D0D0D" w:themeColor="text1" w:themeTint="F2"/>
          <w:sz w:val="29"/>
          <w:szCs w:val="26"/>
        </w:rPr>
        <w:t>Eivers</w:t>
      </w:r>
      <w:proofErr w:type="spellEnd"/>
      <w:r w:rsidRPr="00240B07">
        <w:rPr>
          <w:rFonts w:cs="Arial"/>
          <w:color w:val="0D0D0D" w:themeColor="text1" w:themeTint="F2"/>
          <w:sz w:val="29"/>
          <w:szCs w:val="26"/>
        </w:rPr>
        <w:t>, et à la paroisse catholique de Saint Boniface (Pembroke Pines, Floride).</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 xml:space="preserve">Elles ont été introduites en Europe par Don </w:t>
      </w:r>
      <w:proofErr w:type="spellStart"/>
      <w:r w:rsidRPr="00240B07">
        <w:rPr>
          <w:rFonts w:cs="Arial"/>
          <w:color w:val="0D0D0D" w:themeColor="text1" w:themeTint="F2"/>
          <w:sz w:val="29"/>
          <w:szCs w:val="26"/>
        </w:rPr>
        <w:t>PiGi</w:t>
      </w:r>
      <w:proofErr w:type="spellEnd"/>
      <w:r w:rsidRPr="00240B07">
        <w:rPr>
          <w:rFonts w:cs="Arial"/>
          <w:color w:val="0D0D0D" w:themeColor="text1" w:themeTint="F2"/>
          <w:sz w:val="29"/>
          <w:szCs w:val="26"/>
        </w:rPr>
        <w:t xml:space="preserve"> </w:t>
      </w:r>
      <w:proofErr w:type="spellStart"/>
      <w:r w:rsidRPr="00240B07">
        <w:rPr>
          <w:rFonts w:cs="Arial"/>
          <w:color w:val="0D0D0D" w:themeColor="text1" w:themeTint="F2"/>
          <w:sz w:val="29"/>
          <w:szCs w:val="26"/>
        </w:rPr>
        <w:t>Perini</w:t>
      </w:r>
      <w:proofErr w:type="spellEnd"/>
      <w:r w:rsidRPr="00240B07">
        <w:rPr>
          <w:rFonts w:cs="Arial"/>
          <w:color w:val="0D0D0D" w:themeColor="text1" w:themeTint="F2"/>
          <w:sz w:val="29"/>
          <w:szCs w:val="26"/>
        </w:rPr>
        <w:t xml:space="preserve">, curé de la paroisse St. </w:t>
      </w:r>
      <w:proofErr w:type="spellStart"/>
      <w:r w:rsidRPr="00240B07">
        <w:rPr>
          <w:rFonts w:cs="Arial"/>
          <w:color w:val="0D0D0D" w:themeColor="text1" w:themeTint="F2"/>
          <w:sz w:val="29"/>
          <w:szCs w:val="26"/>
        </w:rPr>
        <w:t>Eustorgio</w:t>
      </w:r>
      <w:proofErr w:type="spellEnd"/>
      <w:r w:rsidRPr="00240B07">
        <w:rPr>
          <w:rFonts w:cs="Arial"/>
          <w:color w:val="0D0D0D" w:themeColor="text1" w:themeTint="F2"/>
          <w:sz w:val="29"/>
          <w:szCs w:val="26"/>
        </w:rPr>
        <w:t xml:space="preserve"> à Milan. Les 4 premières cellules sont nées en 1988, et se sont multipliées jusqu’à atteindre, en 2007 plus de 140 cellules.</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En France, elles ont été adoptées en 95 par la paroisse de Sanary-sur-Mer.</w:t>
      </w:r>
    </w:p>
    <w:p w:rsidR="003A5DC8" w:rsidRPr="00240B07" w:rsidRDefault="003A5DC8" w:rsidP="00BA740A">
      <w:pPr>
        <w:widowControl w:val="0"/>
        <w:autoSpaceDE w:val="0"/>
        <w:autoSpaceDN w:val="0"/>
        <w:adjustRightInd w:val="0"/>
        <w:ind w:left="57"/>
        <w:rPr>
          <w:rFonts w:cs="Arial"/>
          <w:color w:val="0D0D0D" w:themeColor="text1" w:themeTint="F2"/>
          <w:sz w:val="29"/>
          <w:szCs w:val="26"/>
        </w:rPr>
      </w:pPr>
    </w:p>
    <w:p w:rsidR="00BF494B" w:rsidRPr="00240B07" w:rsidRDefault="00BF494B" w:rsidP="00BF494B">
      <w:pPr>
        <w:rPr>
          <w:sz w:val="29"/>
        </w:rPr>
      </w:pPr>
      <w:r w:rsidRPr="00240B07">
        <w:rPr>
          <w:sz w:val="29"/>
        </w:rPr>
        <w:t xml:space="preserve">Il est intéressant et important de participer aux rencontres régionales, nationales et internationales organisées ici et là, afin de partager l’esprit de la nouvelle évangélisation avec les frères et sœurs qui en vivent déjà. </w:t>
      </w:r>
    </w:p>
    <w:p w:rsidR="00BF494B" w:rsidRPr="00240B07" w:rsidRDefault="00BF494B" w:rsidP="00BF494B">
      <w:pPr>
        <w:rPr>
          <w:sz w:val="29"/>
        </w:rPr>
      </w:pPr>
    </w:p>
    <w:p w:rsidR="00BF494B" w:rsidRPr="00240B07" w:rsidRDefault="00BF494B" w:rsidP="00BF494B">
      <w:pPr>
        <w:rPr>
          <w:b/>
          <w:sz w:val="29"/>
        </w:rPr>
      </w:pPr>
      <w:r w:rsidRPr="00240B07">
        <w:rPr>
          <w:b/>
          <w:sz w:val="29"/>
        </w:rPr>
        <w:t>Dès que nous aurons tous les renseignements nécessaires, nous inviterons largement paroissiens et paroissiennes à participer aux :</w:t>
      </w:r>
    </w:p>
    <w:p w:rsidR="00BF494B" w:rsidRPr="00240B07" w:rsidRDefault="00BF494B" w:rsidP="00BF494B">
      <w:pPr>
        <w:ind w:left="284"/>
        <w:rPr>
          <w:b/>
          <w:i/>
          <w:sz w:val="29"/>
        </w:rPr>
      </w:pPr>
      <w:r w:rsidRPr="00240B07">
        <w:rPr>
          <w:b/>
          <w:i/>
          <w:sz w:val="29"/>
        </w:rPr>
        <w:t>23</w:t>
      </w:r>
      <w:r w:rsidRPr="00240B07">
        <w:rPr>
          <w:b/>
          <w:i/>
          <w:sz w:val="29"/>
          <w:vertAlign w:val="superscript"/>
        </w:rPr>
        <w:t>è</w:t>
      </w:r>
      <w:r w:rsidRPr="00240B07">
        <w:rPr>
          <w:b/>
          <w:i/>
          <w:sz w:val="29"/>
        </w:rPr>
        <w:t xml:space="preserve"> séminaire international des cellules paroissiales d’évangélisation</w:t>
      </w:r>
    </w:p>
    <w:p w:rsidR="003A5DC8" w:rsidRPr="00240B07" w:rsidRDefault="00BF494B" w:rsidP="00BF494B">
      <w:pPr>
        <w:ind w:left="284"/>
        <w:rPr>
          <w:b/>
          <w:i/>
          <w:sz w:val="29"/>
        </w:rPr>
      </w:pPr>
      <w:r w:rsidRPr="00240B07">
        <w:rPr>
          <w:b/>
          <w:i/>
          <w:sz w:val="29"/>
        </w:rPr>
        <w:t>Paroisse de Milan - du 9 au 13 mai 2012.</w:t>
      </w:r>
    </w:p>
    <w:p w:rsidR="00BF494B" w:rsidRPr="00240B07" w:rsidRDefault="00BF494B" w:rsidP="00BA740A">
      <w:pPr>
        <w:widowControl w:val="0"/>
        <w:autoSpaceDE w:val="0"/>
        <w:autoSpaceDN w:val="0"/>
        <w:adjustRightInd w:val="0"/>
        <w:ind w:left="57"/>
        <w:rPr>
          <w:rFonts w:cs="Arial"/>
          <w:color w:val="0D0D0D" w:themeColor="text1" w:themeTint="F2"/>
          <w:sz w:val="29"/>
          <w:szCs w:val="26"/>
        </w:rPr>
      </w:pPr>
      <w:r w:rsidRPr="00240B07">
        <w:rPr>
          <w:rFonts w:cs="Arial"/>
          <w:color w:val="0D0D0D" w:themeColor="text1" w:themeTint="F2"/>
          <w:sz w:val="29"/>
          <w:szCs w:val="26"/>
        </w:rPr>
        <w:t>N’hésitez pas à mettre dès maintenant ces dates sur votre agenda.</w:t>
      </w:r>
    </w:p>
    <w:p w:rsidR="00DD51D4" w:rsidRPr="00240B07" w:rsidRDefault="00DD51D4" w:rsidP="00BA740A">
      <w:pPr>
        <w:widowControl w:val="0"/>
        <w:autoSpaceDE w:val="0"/>
        <w:autoSpaceDN w:val="0"/>
        <w:adjustRightInd w:val="0"/>
        <w:ind w:left="57"/>
        <w:rPr>
          <w:rFonts w:cs="Arial"/>
          <w:color w:val="0D0D0D" w:themeColor="text1" w:themeTint="F2"/>
          <w:sz w:val="29"/>
          <w:szCs w:val="26"/>
        </w:rPr>
      </w:pPr>
    </w:p>
    <w:p w:rsidR="00DD51D4" w:rsidRPr="00240B07" w:rsidRDefault="00DD51D4" w:rsidP="00BA740A">
      <w:pPr>
        <w:widowControl w:val="0"/>
        <w:autoSpaceDE w:val="0"/>
        <w:autoSpaceDN w:val="0"/>
        <w:adjustRightInd w:val="0"/>
        <w:ind w:left="57"/>
        <w:rPr>
          <w:rFonts w:cs="Arial"/>
          <w:b/>
          <w:i/>
          <w:color w:val="0D0D0D" w:themeColor="text1" w:themeTint="F2"/>
          <w:sz w:val="29"/>
          <w:szCs w:val="26"/>
        </w:rPr>
      </w:pPr>
      <w:r w:rsidRPr="00240B07">
        <w:rPr>
          <w:rFonts w:cs="Arial"/>
          <w:b/>
          <w:i/>
          <w:color w:val="0D0D0D" w:themeColor="text1" w:themeTint="F2"/>
          <w:sz w:val="29"/>
          <w:szCs w:val="26"/>
        </w:rPr>
        <w:t>“Évangéliser est la grâce et la vocation propre de l’Eglise,</w:t>
      </w:r>
    </w:p>
    <w:p w:rsidR="00DD51D4" w:rsidRPr="00240B07" w:rsidRDefault="00DD51D4" w:rsidP="00BA740A">
      <w:pPr>
        <w:widowControl w:val="0"/>
        <w:autoSpaceDE w:val="0"/>
        <w:autoSpaceDN w:val="0"/>
        <w:adjustRightInd w:val="0"/>
        <w:ind w:left="57"/>
        <w:rPr>
          <w:rFonts w:cs="Arial"/>
          <w:b/>
          <w:i/>
          <w:color w:val="0D0D0D" w:themeColor="text1" w:themeTint="F2"/>
          <w:sz w:val="29"/>
          <w:szCs w:val="26"/>
        </w:rPr>
      </w:pPr>
      <w:proofErr w:type="gramStart"/>
      <w:r w:rsidRPr="00240B07">
        <w:rPr>
          <w:rFonts w:cs="Arial"/>
          <w:b/>
          <w:i/>
          <w:color w:val="0D0D0D" w:themeColor="text1" w:themeTint="F2"/>
          <w:sz w:val="29"/>
          <w:szCs w:val="26"/>
        </w:rPr>
        <w:t>son</w:t>
      </w:r>
      <w:proofErr w:type="gramEnd"/>
      <w:r w:rsidRPr="00240B07">
        <w:rPr>
          <w:rFonts w:cs="Arial"/>
          <w:b/>
          <w:i/>
          <w:color w:val="0D0D0D" w:themeColor="text1" w:themeTint="F2"/>
          <w:sz w:val="29"/>
          <w:szCs w:val="26"/>
        </w:rPr>
        <w:t xml:space="preserve"> identité la plus profonde.</w:t>
      </w:r>
    </w:p>
    <w:p w:rsidR="00BF494B" w:rsidRPr="00240B07" w:rsidRDefault="00DD51D4" w:rsidP="003A5DC8">
      <w:pPr>
        <w:widowControl w:val="0"/>
        <w:autoSpaceDE w:val="0"/>
        <w:autoSpaceDN w:val="0"/>
        <w:adjustRightInd w:val="0"/>
        <w:ind w:left="57"/>
        <w:rPr>
          <w:rFonts w:cs="Arial"/>
          <w:color w:val="0D0D0D" w:themeColor="text1" w:themeTint="F2"/>
          <w:sz w:val="29"/>
          <w:szCs w:val="26"/>
        </w:rPr>
      </w:pPr>
      <w:r w:rsidRPr="00240B07">
        <w:rPr>
          <w:rFonts w:cs="Arial"/>
          <w:b/>
          <w:i/>
          <w:color w:val="0D0D0D" w:themeColor="text1" w:themeTint="F2"/>
          <w:sz w:val="29"/>
          <w:szCs w:val="26"/>
        </w:rPr>
        <w:t>Elle existe pour évangéliser.”</w:t>
      </w:r>
      <w:r w:rsidR="003A5DC8" w:rsidRPr="00240B07">
        <w:rPr>
          <w:rFonts w:cs="Arial"/>
          <w:color w:val="0D0D0D" w:themeColor="text1" w:themeTint="F2"/>
          <w:sz w:val="29"/>
          <w:szCs w:val="26"/>
        </w:rPr>
        <w:t xml:space="preserve"> </w:t>
      </w:r>
      <w:r w:rsidRPr="00240B07">
        <w:rPr>
          <w:rFonts w:cs="Arial"/>
          <w:color w:val="0D0D0D" w:themeColor="text1" w:themeTint="F2"/>
          <w:sz w:val="29"/>
          <w:szCs w:val="26"/>
        </w:rPr>
        <w:t>Paul VI, “</w:t>
      </w:r>
      <w:hyperlink r:id="rId7" w:history="1">
        <w:proofErr w:type="spellStart"/>
        <w:r w:rsidRPr="00240B07">
          <w:rPr>
            <w:rFonts w:cs="Arial"/>
            <w:color w:val="0D0D0D" w:themeColor="text1" w:themeTint="F2"/>
            <w:sz w:val="29"/>
            <w:szCs w:val="26"/>
          </w:rPr>
          <w:t>Evangelii</w:t>
        </w:r>
        <w:proofErr w:type="spellEnd"/>
        <w:r w:rsidRPr="00240B07">
          <w:rPr>
            <w:rFonts w:cs="Arial"/>
            <w:color w:val="0D0D0D" w:themeColor="text1" w:themeTint="F2"/>
            <w:sz w:val="29"/>
            <w:szCs w:val="26"/>
          </w:rPr>
          <w:t xml:space="preserve"> </w:t>
        </w:r>
        <w:proofErr w:type="spellStart"/>
        <w:r w:rsidRPr="00240B07">
          <w:rPr>
            <w:rFonts w:cs="Arial"/>
            <w:color w:val="0D0D0D" w:themeColor="text1" w:themeTint="F2"/>
            <w:sz w:val="29"/>
            <w:szCs w:val="26"/>
          </w:rPr>
          <w:t>nuntiandi</w:t>
        </w:r>
        <w:proofErr w:type="spellEnd"/>
      </w:hyperlink>
      <w:r w:rsidRPr="00240B07">
        <w:rPr>
          <w:rFonts w:cs="Arial"/>
          <w:color w:val="0D0D0D" w:themeColor="text1" w:themeTint="F2"/>
          <w:sz w:val="29"/>
          <w:szCs w:val="26"/>
        </w:rPr>
        <w:t>”, 14</w:t>
      </w:r>
    </w:p>
    <w:p w:rsidR="00BF494B" w:rsidRPr="00240B07" w:rsidRDefault="00BF494B" w:rsidP="003A5DC8">
      <w:pPr>
        <w:widowControl w:val="0"/>
        <w:autoSpaceDE w:val="0"/>
        <w:autoSpaceDN w:val="0"/>
        <w:adjustRightInd w:val="0"/>
        <w:ind w:left="57"/>
        <w:rPr>
          <w:rFonts w:cs="Arial"/>
          <w:sz w:val="29"/>
          <w:szCs w:val="26"/>
        </w:rPr>
      </w:pPr>
    </w:p>
    <w:p w:rsidR="00BF494B" w:rsidRPr="00240B07" w:rsidRDefault="00BF494B" w:rsidP="00BF494B">
      <w:pPr>
        <w:widowControl w:val="0"/>
        <w:autoSpaceDE w:val="0"/>
        <w:autoSpaceDN w:val="0"/>
        <w:adjustRightInd w:val="0"/>
        <w:ind w:left="57"/>
        <w:jc w:val="right"/>
        <w:rPr>
          <w:rFonts w:cs="Arial"/>
          <w:sz w:val="29"/>
          <w:szCs w:val="26"/>
        </w:rPr>
      </w:pPr>
      <w:r w:rsidRPr="00240B07">
        <w:rPr>
          <w:rFonts w:cs="Arial"/>
          <w:sz w:val="29"/>
          <w:szCs w:val="26"/>
        </w:rPr>
        <w:t>Présentation des cellules paroissiales d’évangélisation</w:t>
      </w:r>
    </w:p>
    <w:p w:rsidR="00BF494B" w:rsidRPr="00240B07" w:rsidRDefault="00240B07" w:rsidP="00BF494B">
      <w:pPr>
        <w:widowControl w:val="0"/>
        <w:autoSpaceDE w:val="0"/>
        <w:autoSpaceDN w:val="0"/>
        <w:adjustRightInd w:val="0"/>
        <w:ind w:left="57"/>
        <w:jc w:val="right"/>
        <w:rPr>
          <w:rFonts w:cs="Arial"/>
          <w:sz w:val="29"/>
          <w:szCs w:val="26"/>
        </w:rPr>
      </w:pPr>
      <w:r>
        <w:rPr>
          <w:rFonts w:cs="Arial"/>
          <w:sz w:val="29"/>
          <w:szCs w:val="26"/>
        </w:rPr>
        <w:t>f</w:t>
      </w:r>
      <w:r w:rsidR="00BF494B" w:rsidRPr="00240B07">
        <w:rPr>
          <w:rFonts w:cs="Arial"/>
          <w:sz w:val="29"/>
          <w:szCs w:val="26"/>
        </w:rPr>
        <w:t>aite par le P. Jean-Pierre</w:t>
      </w:r>
    </w:p>
    <w:p w:rsidR="00BA740A" w:rsidRPr="00240B07" w:rsidRDefault="00BF494B" w:rsidP="00BF494B">
      <w:pPr>
        <w:widowControl w:val="0"/>
        <w:autoSpaceDE w:val="0"/>
        <w:autoSpaceDN w:val="0"/>
        <w:adjustRightInd w:val="0"/>
        <w:ind w:left="57"/>
        <w:jc w:val="right"/>
        <w:rPr>
          <w:rFonts w:cs="Arial"/>
          <w:color w:val="0D0D0D" w:themeColor="text1" w:themeTint="F2"/>
          <w:sz w:val="29"/>
          <w:szCs w:val="26"/>
        </w:rPr>
      </w:pPr>
      <w:r w:rsidRPr="00240B07">
        <w:rPr>
          <w:rFonts w:cs="Arial"/>
          <w:sz w:val="29"/>
          <w:szCs w:val="26"/>
        </w:rPr>
        <w:t>Février 2012</w:t>
      </w:r>
    </w:p>
    <w:sectPr w:rsidR="00BA740A" w:rsidRPr="00240B07" w:rsidSect="00BA740A">
      <w:headerReference w:type="even" r:id="rId8"/>
      <w:headerReference w:type="default" r:id="rId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EE" w:rsidRDefault="00D63FEE" w:rsidP="00A107A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63FEE" w:rsidRDefault="00D63FEE" w:rsidP="00A107AB">
    <w:pPr>
      <w:pStyle w:val="En-tt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EE" w:rsidRDefault="00D63FEE" w:rsidP="00A107A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40B07">
      <w:rPr>
        <w:rStyle w:val="Numrodepage"/>
        <w:noProof/>
      </w:rPr>
      <w:t>8</w:t>
    </w:r>
    <w:r>
      <w:rPr>
        <w:rStyle w:val="Numrodepage"/>
      </w:rPr>
      <w:fldChar w:fldCharType="end"/>
    </w:r>
  </w:p>
  <w:p w:rsidR="00D63FEE" w:rsidRDefault="00D63FEE" w:rsidP="00A107AB">
    <w:pPr>
      <w:pStyle w:val="En-tte"/>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D4973"/>
    <w:multiLevelType w:val="hybridMultilevel"/>
    <w:tmpl w:val="1C3C98D0"/>
    <w:lvl w:ilvl="0" w:tplc="C4880FD8">
      <w:start w:val="16"/>
      <w:numFmt w:val="bullet"/>
      <w:lvlText w:val="-"/>
      <w:lvlJc w:val="left"/>
      <w:pPr>
        <w:ind w:left="417" w:hanging="360"/>
      </w:pPr>
      <w:rPr>
        <w:rFonts w:ascii="Cambria" w:eastAsiaTheme="minorHAnsi" w:hAnsi="Cambria" w:cs="Arial" w:hint="default"/>
      </w:rPr>
    </w:lvl>
    <w:lvl w:ilvl="1" w:tplc="040C0003" w:tentative="1">
      <w:start w:val="1"/>
      <w:numFmt w:val="bullet"/>
      <w:lvlText w:val="o"/>
      <w:lvlJc w:val="left"/>
      <w:pPr>
        <w:ind w:left="1137" w:hanging="360"/>
      </w:pPr>
      <w:rPr>
        <w:rFonts w:ascii="Courier New" w:hAnsi="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hint="default"/>
      </w:rPr>
    </w:lvl>
    <w:lvl w:ilvl="8" w:tplc="040C0005" w:tentative="1">
      <w:start w:val="1"/>
      <w:numFmt w:val="bullet"/>
      <w:lvlText w:val=""/>
      <w:lvlJc w:val="left"/>
      <w:pPr>
        <w:ind w:left="617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51D4"/>
    <w:rsid w:val="001670FA"/>
    <w:rsid w:val="002179D9"/>
    <w:rsid w:val="00240B07"/>
    <w:rsid w:val="0026375A"/>
    <w:rsid w:val="002C72FB"/>
    <w:rsid w:val="0034443D"/>
    <w:rsid w:val="003A5DC8"/>
    <w:rsid w:val="003D4452"/>
    <w:rsid w:val="005400CD"/>
    <w:rsid w:val="005B5391"/>
    <w:rsid w:val="00724112"/>
    <w:rsid w:val="007975BA"/>
    <w:rsid w:val="007D1703"/>
    <w:rsid w:val="007F635B"/>
    <w:rsid w:val="00800E46"/>
    <w:rsid w:val="00881E16"/>
    <w:rsid w:val="008B5F89"/>
    <w:rsid w:val="00922AEB"/>
    <w:rsid w:val="00964DCD"/>
    <w:rsid w:val="00A107AB"/>
    <w:rsid w:val="00A24051"/>
    <w:rsid w:val="00A3606C"/>
    <w:rsid w:val="00A60CCA"/>
    <w:rsid w:val="00AA59F1"/>
    <w:rsid w:val="00AD2268"/>
    <w:rsid w:val="00AD344B"/>
    <w:rsid w:val="00B84CF6"/>
    <w:rsid w:val="00BA740A"/>
    <w:rsid w:val="00BC4BC9"/>
    <w:rsid w:val="00BF494B"/>
    <w:rsid w:val="00D63FEE"/>
    <w:rsid w:val="00DA50C5"/>
    <w:rsid w:val="00DD51D4"/>
    <w:rsid w:val="00EC2FBC"/>
    <w:rsid w:val="00EE1EE7"/>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B3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922AEB"/>
    <w:pPr>
      <w:ind w:left="720"/>
      <w:contextualSpacing/>
    </w:pPr>
  </w:style>
  <w:style w:type="paragraph" w:styleId="En-tte">
    <w:name w:val="header"/>
    <w:basedOn w:val="Normal"/>
    <w:link w:val="En-tteCar"/>
    <w:uiPriority w:val="99"/>
    <w:semiHidden/>
    <w:unhideWhenUsed/>
    <w:rsid w:val="00A107AB"/>
    <w:pPr>
      <w:tabs>
        <w:tab w:val="center" w:pos="4536"/>
        <w:tab w:val="right" w:pos="9072"/>
      </w:tabs>
    </w:pPr>
  </w:style>
  <w:style w:type="character" w:customStyle="1" w:styleId="En-tteCar">
    <w:name w:val="En-tête Car"/>
    <w:basedOn w:val="Policepardfaut"/>
    <w:link w:val="En-tte"/>
    <w:uiPriority w:val="99"/>
    <w:semiHidden/>
    <w:rsid w:val="00A107AB"/>
  </w:style>
  <w:style w:type="character" w:styleId="Numrodepage">
    <w:name w:val="page number"/>
    <w:basedOn w:val="Policepardfaut"/>
    <w:uiPriority w:val="99"/>
    <w:semiHidden/>
    <w:unhideWhenUsed/>
    <w:rsid w:val="00A107A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iroflay-catholique-yvelines.cef.fr/documents/evangelii_nuntiandi.doc" TargetMode="External"/><Relationship Id="rId6" Type="http://schemas.openxmlformats.org/officeDocument/2006/relationships/hyperlink" Target="http://viroflay-catholique-yvelines.cef.fr/documents/christifideles_laici.doc" TargetMode="External"/><Relationship Id="rId7" Type="http://schemas.openxmlformats.org/officeDocument/2006/relationships/hyperlink" Target="http://viroflay-catholique-yvelines.cef.fr/documents/evangelii_nuntiandi.doc"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8</Pages>
  <Words>2434</Words>
  <Characters>13879</Characters>
  <Application>Microsoft Macintosh Word</Application>
  <DocSecurity>0</DocSecurity>
  <Lines>115</Lines>
  <Paragraphs>27</Paragraphs>
  <ScaleCrop>false</ScaleCrop>
  <Company>Communauté de paroisses Charles de Foucauld</Company>
  <LinksUpToDate>false</LinksUpToDate>
  <CharactersWithSpaces>17044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Buecher</dc:creator>
  <cp:keywords/>
  <cp:lastModifiedBy>Jean-Pierre Buecher</cp:lastModifiedBy>
  <cp:revision>14</cp:revision>
  <cp:lastPrinted>2012-02-03T09:09:00Z</cp:lastPrinted>
  <dcterms:created xsi:type="dcterms:W3CDTF">2012-02-02T09:41:00Z</dcterms:created>
  <dcterms:modified xsi:type="dcterms:W3CDTF">2012-02-03T09:53:00Z</dcterms:modified>
</cp:coreProperties>
</file>